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2754" w14:textId="11F0E5D0" w:rsidR="007516F8" w:rsidRDefault="64AFA566" w:rsidP="64AFA566">
      <w:pPr>
        <w:spacing w:after="240"/>
        <w:rPr>
          <w:rFonts w:ascii="Arial" w:hAnsi="Arial" w:cs="Arial"/>
          <w:color w:val="000000" w:themeColor="text1"/>
          <w:sz w:val="28"/>
          <w:szCs w:val="28"/>
        </w:rPr>
      </w:pPr>
      <w:r w:rsidRPr="64AFA566">
        <w:rPr>
          <w:rFonts w:ascii="Arial" w:hAnsi="Arial" w:cs="Arial"/>
          <w:b/>
          <w:bCs/>
          <w:color w:val="000000" w:themeColor="text1"/>
          <w:sz w:val="28"/>
          <w:szCs w:val="28"/>
          <w:u w:val="single"/>
        </w:rPr>
        <w:t xml:space="preserve">Teilnahmebedingungen zur CSD-Demonstration am </w:t>
      </w:r>
      <w:r w:rsidR="00337E1B">
        <w:rPr>
          <w:rFonts w:ascii="Arial" w:hAnsi="Arial" w:cs="Arial"/>
          <w:b/>
          <w:bCs/>
          <w:color w:val="000000" w:themeColor="text1"/>
          <w:sz w:val="28"/>
          <w:szCs w:val="28"/>
          <w:u w:val="single"/>
        </w:rPr>
        <w:t>11.07.2026</w:t>
      </w:r>
    </w:p>
    <w:p w14:paraId="672A6659" w14:textId="77777777" w:rsidR="007516F8" w:rsidRDefault="007516F8" w:rsidP="007516F8">
      <w:pPr>
        <w:pStyle w:val="Textkrper2"/>
        <w:spacing w:after="60" w:line="240" w:lineRule="auto"/>
        <w:rPr>
          <w:rFonts w:ascii="Arial" w:hAnsi="Arial" w:cs="Arial"/>
          <w:b/>
          <w:bCs/>
          <w:color w:val="000000"/>
          <w:sz w:val="22"/>
          <w:szCs w:val="22"/>
        </w:rPr>
      </w:pPr>
    </w:p>
    <w:p w14:paraId="7A16423C"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t xml:space="preserve">1. Grundlagen </w:t>
      </w:r>
    </w:p>
    <w:p w14:paraId="0A37501D" w14:textId="77777777" w:rsidR="007516F8" w:rsidRDefault="007516F8" w:rsidP="007516F8">
      <w:pPr>
        <w:pStyle w:val="Textkrper2"/>
        <w:spacing w:after="0" w:line="240" w:lineRule="auto"/>
        <w:ind w:right="-569"/>
        <w:jc w:val="both"/>
        <w:rPr>
          <w:rFonts w:ascii="Arial" w:hAnsi="Arial" w:cs="Arial"/>
          <w:color w:val="000000"/>
          <w:sz w:val="6"/>
          <w:szCs w:val="6"/>
        </w:rPr>
      </w:pPr>
    </w:p>
    <w:p w14:paraId="322E27A0" w14:textId="26A13FF8" w:rsidR="007516F8" w:rsidRDefault="64AFA566" w:rsidP="64AFA566">
      <w:pPr>
        <w:pStyle w:val="Textkrper2"/>
        <w:spacing w:after="0" w:line="240" w:lineRule="auto"/>
        <w:ind w:right="-569"/>
        <w:jc w:val="both"/>
        <w:rPr>
          <w:rFonts w:ascii="Arial" w:hAnsi="Arial" w:cs="Arial"/>
          <w:color w:val="000000" w:themeColor="text1"/>
          <w:sz w:val="22"/>
          <w:szCs w:val="22"/>
        </w:rPr>
      </w:pPr>
      <w:r w:rsidRPr="64AFA566">
        <w:rPr>
          <w:rFonts w:ascii="Arial" w:hAnsi="Arial" w:cs="Arial"/>
          <w:color w:val="000000" w:themeColor="text1"/>
          <w:sz w:val="22"/>
          <w:szCs w:val="22"/>
        </w:rPr>
        <w:t>Die CSD-Demonstration ist eine angemeldete politische Demonstration. Eine Teilnahme für Vereine, Gruppen, Initiativen und Unternehmen (im Folgenden Teilnehme</w:t>
      </w:r>
      <w:r w:rsidR="00435B4E">
        <w:rPr>
          <w:rFonts w:ascii="Arial" w:hAnsi="Arial" w:cs="Arial"/>
          <w:color w:val="000000" w:themeColor="text1"/>
          <w:sz w:val="22"/>
          <w:szCs w:val="22"/>
        </w:rPr>
        <w:t>nde</w:t>
      </w:r>
      <w:r w:rsidRPr="64AFA566">
        <w:rPr>
          <w:rFonts w:ascii="Arial" w:hAnsi="Arial" w:cs="Arial"/>
          <w:color w:val="000000" w:themeColor="text1"/>
          <w:sz w:val="22"/>
          <w:szCs w:val="22"/>
        </w:rPr>
        <w:t xml:space="preserve"> genannt) ist mit einem Fahrzeug oder als angemeldete Fußgruppe möglich. Die Teilnehme</w:t>
      </w:r>
      <w:r w:rsidR="00435B4E">
        <w:rPr>
          <w:rFonts w:ascii="Arial" w:hAnsi="Arial" w:cs="Arial"/>
          <w:color w:val="000000" w:themeColor="text1"/>
          <w:sz w:val="22"/>
          <w:szCs w:val="22"/>
        </w:rPr>
        <w:t>nden</w:t>
      </w:r>
      <w:r w:rsidRPr="64AFA566">
        <w:rPr>
          <w:rFonts w:ascii="Arial" w:hAnsi="Arial" w:cs="Arial"/>
          <w:color w:val="000000" w:themeColor="text1"/>
          <w:sz w:val="22"/>
          <w:szCs w:val="22"/>
        </w:rPr>
        <w:t xml:space="preserve"> stellen sicher, dass der Charakter der politischen Demonstration erhalten bleibt. Dies bedeutet </w:t>
      </w:r>
      <w:proofErr w:type="gramStart"/>
      <w:r w:rsidRPr="64AFA566">
        <w:rPr>
          <w:rFonts w:ascii="Arial" w:hAnsi="Arial" w:cs="Arial"/>
          <w:color w:val="000000" w:themeColor="text1"/>
          <w:sz w:val="22"/>
          <w:szCs w:val="22"/>
        </w:rPr>
        <w:t>z.B.</w:t>
      </w:r>
      <w:proofErr w:type="gramEnd"/>
      <w:r w:rsidRPr="64AFA566">
        <w:rPr>
          <w:rFonts w:ascii="Arial" w:hAnsi="Arial" w:cs="Arial"/>
          <w:color w:val="000000" w:themeColor="text1"/>
          <w:sz w:val="22"/>
          <w:szCs w:val="22"/>
        </w:rPr>
        <w:t xml:space="preserve"> dass das Motto des CSD „</w:t>
      </w:r>
      <w:r w:rsidR="007B3766">
        <w:rPr>
          <w:rFonts w:ascii="Arial" w:hAnsi="Arial" w:cs="Arial"/>
          <w:b/>
          <w:bCs/>
          <w:color w:val="000000" w:themeColor="text1"/>
          <w:sz w:val="22"/>
          <w:szCs w:val="22"/>
        </w:rPr>
        <w:t>Sichere Häfen für alle</w:t>
      </w:r>
      <w:r w:rsidRPr="64AFA566">
        <w:rPr>
          <w:rFonts w:ascii="Arial" w:hAnsi="Arial" w:cs="Arial"/>
          <w:b/>
          <w:bCs/>
          <w:color w:val="000000" w:themeColor="text1"/>
          <w:sz w:val="22"/>
          <w:szCs w:val="22"/>
        </w:rPr>
        <w:t>“</w:t>
      </w:r>
      <w:r w:rsidRPr="64AFA566">
        <w:rPr>
          <w:rFonts w:ascii="Arial" w:hAnsi="Arial" w:cs="Arial"/>
          <w:color w:val="000000" w:themeColor="text1"/>
          <w:sz w:val="22"/>
          <w:szCs w:val="22"/>
        </w:rPr>
        <w:t>“ deutlich sichtbar am Wagen anzubringen ist. Gerne können auch anderweitige politische Aussagen im Rahmen gleichgeschlechtlicher Beziehungen</w:t>
      </w:r>
      <w:r w:rsidR="005A0EDB">
        <w:rPr>
          <w:rFonts w:ascii="Arial" w:hAnsi="Arial" w:cs="Arial"/>
          <w:color w:val="000000" w:themeColor="text1"/>
          <w:sz w:val="22"/>
          <w:szCs w:val="22"/>
        </w:rPr>
        <w:t xml:space="preserve">, sexueller Orientierung und geschlechtlicher Identität </w:t>
      </w:r>
      <w:r w:rsidRPr="64AFA566">
        <w:rPr>
          <w:rFonts w:ascii="Arial" w:hAnsi="Arial" w:cs="Arial"/>
          <w:color w:val="000000" w:themeColor="text1"/>
          <w:sz w:val="22"/>
          <w:szCs w:val="22"/>
        </w:rPr>
        <w:t xml:space="preserve">getroffen werden. Die Herausstellung kommerzieller Ziele ist auf ein Mindestmaß zu begrenzen (d.h., kommerzielle Zwecke dürfen nicht mehr als 20% betragen). Reine Werbeformationen und kommerzielle Verkaufsaktionen während der Demonstration sind strikt untersagt. Die Teilnahme an der CSD-Demonstration erfolgt in jedem Fall auf eigenes Risiko. </w:t>
      </w:r>
    </w:p>
    <w:p w14:paraId="5DAB6C7B" w14:textId="77777777" w:rsidR="007516F8" w:rsidRDefault="007516F8" w:rsidP="007516F8">
      <w:pPr>
        <w:pStyle w:val="Textkrper2"/>
        <w:spacing w:after="0" w:line="240" w:lineRule="auto"/>
        <w:rPr>
          <w:rFonts w:ascii="Arial" w:hAnsi="Arial" w:cs="Arial"/>
          <w:b/>
          <w:bCs/>
          <w:color w:val="000000"/>
          <w:sz w:val="22"/>
          <w:szCs w:val="22"/>
        </w:rPr>
      </w:pPr>
    </w:p>
    <w:p w14:paraId="02EB378F" w14:textId="77777777" w:rsidR="007516F8" w:rsidRDefault="007516F8" w:rsidP="007516F8">
      <w:pPr>
        <w:pStyle w:val="Textkrper2"/>
        <w:spacing w:after="0" w:line="240" w:lineRule="auto"/>
        <w:rPr>
          <w:rFonts w:ascii="Arial" w:hAnsi="Arial" w:cs="Arial"/>
          <w:b/>
          <w:bCs/>
          <w:color w:val="000000"/>
          <w:sz w:val="22"/>
          <w:szCs w:val="22"/>
        </w:rPr>
      </w:pPr>
    </w:p>
    <w:p w14:paraId="15106822" w14:textId="77777777" w:rsidR="007516F8" w:rsidRDefault="007516F8" w:rsidP="007516F8">
      <w:pPr>
        <w:pStyle w:val="Textkrper2"/>
        <w:spacing w:after="0" w:line="240" w:lineRule="auto"/>
        <w:rPr>
          <w:rFonts w:ascii="Arial" w:hAnsi="Arial" w:cs="Arial"/>
          <w:b/>
          <w:bCs/>
          <w:color w:val="000000"/>
          <w:sz w:val="22"/>
          <w:szCs w:val="22"/>
        </w:rPr>
      </w:pPr>
      <w:r>
        <w:rPr>
          <w:rFonts w:ascii="Arial" w:hAnsi="Arial" w:cs="Arial"/>
          <w:b/>
          <w:bCs/>
          <w:color w:val="000000"/>
          <w:sz w:val="22"/>
          <w:szCs w:val="22"/>
        </w:rPr>
        <w:t>2. Kostenbeitrag</w:t>
      </w:r>
    </w:p>
    <w:p w14:paraId="6A05A809" w14:textId="77777777" w:rsidR="007516F8" w:rsidRDefault="007516F8" w:rsidP="007516F8">
      <w:pPr>
        <w:pStyle w:val="Textkrper2"/>
        <w:spacing w:after="0" w:line="240" w:lineRule="auto"/>
        <w:rPr>
          <w:rFonts w:ascii="Arial" w:hAnsi="Arial" w:cs="Arial"/>
          <w:color w:val="000000"/>
          <w:sz w:val="6"/>
          <w:szCs w:val="6"/>
        </w:rPr>
      </w:pPr>
    </w:p>
    <w:p w14:paraId="3E241A89"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color w:val="000000"/>
          <w:sz w:val="22"/>
          <w:szCs w:val="22"/>
        </w:rPr>
        <w:t>Für die Teilnahme an der CSD-</w:t>
      </w:r>
      <w:r w:rsidR="00584122">
        <w:rPr>
          <w:rFonts w:ascii="Arial" w:hAnsi="Arial" w:cs="Arial"/>
          <w:color w:val="000000"/>
          <w:sz w:val="22"/>
          <w:szCs w:val="22"/>
        </w:rPr>
        <w:t>Demonstration</w:t>
      </w:r>
      <w:r>
        <w:rPr>
          <w:rFonts w:ascii="Arial" w:hAnsi="Arial" w:cs="Arial"/>
          <w:color w:val="000000"/>
          <w:sz w:val="22"/>
          <w:szCs w:val="22"/>
        </w:rPr>
        <w:t xml:space="preserve"> gelten folgende Kostensätze:</w:t>
      </w:r>
    </w:p>
    <w:p w14:paraId="5A39BBE3" w14:textId="77777777" w:rsidR="007516F8" w:rsidRDefault="007516F8" w:rsidP="007516F8">
      <w:pPr>
        <w:pStyle w:val="Textkrper2"/>
        <w:spacing w:after="0" w:line="240" w:lineRule="auto"/>
        <w:rPr>
          <w:rFonts w:ascii="Arial" w:hAnsi="Arial" w:cs="Arial"/>
          <w:color w:val="000000"/>
          <w:sz w:val="4"/>
          <w:szCs w:val="4"/>
        </w:rPr>
      </w:pPr>
    </w:p>
    <w:p w14:paraId="652205B5" w14:textId="77777777" w:rsidR="007516F8" w:rsidRDefault="007516F8" w:rsidP="007516F8">
      <w:pPr>
        <w:pStyle w:val="Textkrper2"/>
        <w:numPr>
          <w:ilvl w:val="0"/>
          <w:numId w:val="6"/>
        </w:numPr>
        <w:tabs>
          <w:tab w:val="left" w:pos="5103"/>
        </w:tabs>
        <w:spacing w:after="0" w:line="240" w:lineRule="auto"/>
        <w:rPr>
          <w:rFonts w:ascii="Arial" w:hAnsi="Arial" w:cs="Arial"/>
          <w:sz w:val="22"/>
          <w:szCs w:val="22"/>
        </w:rPr>
      </w:pPr>
      <w:r>
        <w:rPr>
          <w:rFonts w:ascii="Arial" w:hAnsi="Arial" w:cs="Arial"/>
          <w:color w:val="000000"/>
          <w:sz w:val="22"/>
          <w:szCs w:val="22"/>
        </w:rPr>
        <w:t>Fußgängergruppen</w:t>
      </w:r>
      <w:r>
        <w:rPr>
          <w:rFonts w:ascii="Arial" w:hAnsi="Arial" w:cs="Arial"/>
          <w:color w:val="000000"/>
          <w:sz w:val="22"/>
          <w:szCs w:val="22"/>
        </w:rPr>
        <w:tab/>
        <w:t>kostenlos</w:t>
      </w:r>
    </w:p>
    <w:p w14:paraId="54F21093" w14:textId="77777777" w:rsidR="007516F8" w:rsidRDefault="007516F8" w:rsidP="007516F8">
      <w:pPr>
        <w:pStyle w:val="Textkrper2"/>
        <w:numPr>
          <w:ilvl w:val="0"/>
          <w:numId w:val="6"/>
        </w:numPr>
        <w:tabs>
          <w:tab w:val="left" w:pos="5103"/>
        </w:tabs>
        <w:spacing w:after="0" w:line="240" w:lineRule="auto"/>
        <w:rPr>
          <w:rFonts w:ascii="Arial" w:hAnsi="Arial" w:cs="Arial"/>
          <w:sz w:val="22"/>
          <w:szCs w:val="22"/>
        </w:rPr>
      </w:pPr>
      <w:r>
        <w:rPr>
          <w:rFonts w:ascii="Arial" w:hAnsi="Arial" w:cs="Arial"/>
          <w:sz w:val="22"/>
          <w:szCs w:val="22"/>
        </w:rPr>
        <w:t>Motorrad/Kleinkraftrad</w:t>
      </w:r>
      <w:r>
        <w:rPr>
          <w:rFonts w:ascii="Arial" w:hAnsi="Arial" w:cs="Arial"/>
          <w:sz w:val="22"/>
          <w:szCs w:val="22"/>
        </w:rPr>
        <w:tab/>
        <w:t>kostenlos</w:t>
      </w:r>
    </w:p>
    <w:p w14:paraId="756F2CA9" w14:textId="77777777" w:rsidR="007516F8" w:rsidRDefault="007516F8" w:rsidP="007516F8">
      <w:pPr>
        <w:pStyle w:val="Textkrper2"/>
        <w:numPr>
          <w:ilvl w:val="0"/>
          <w:numId w:val="6"/>
        </w:numPr>
        <w:tabs>
          <w:tab w:val="left" w:pos="5103"/>
        </w:tabs>
        <w:spacing w:after="0" w:line="240" w:lineRule="auto"/>
        <w:rPr>
          <w:rFonts w:ascii="Arial" w:hAnsi="Arial" w:cs="Arial"/>
          <w:sz w:val="22"/>
          <w:szCs w:val="22"/>
        </w:rPr>
      </w:pPr>
      <w:r>
        <w:rPr>
          <w:rFonts w:ascii="Arial" w:hAnsi="Arial" w:cs="Arial"/>
          <w:sz w:val="22"/>
          <w:szCs w:val="22"/>
        </w:rPr>
        <w:t>PKW</w:t>
      </w:r>
      <w:r>
        <w:rPr>
          <w:rFonts w:ascii="Arial" w:hAnsi="Arial" w:cs="Arial"/>
          <w:sz w:val="22"/>
          <w:szCs w:val="22"/>
        </w:rPr>
        <w:tab/>
        <w:t>50,00 EUR</w:t>
      </w:r>
    </w:p>
    <w:p w14:paraId="45AC235F" w14:textId="77777777" w:rsidR="007516F8" w:rsidRDefault="007516F8" w:rsidP="007516F8">
      <w:pPr>
        <w:pStyle w:val="Textkrper2"/>
        <w:numPr>
          <w:ilvl w:val="0"/>
          <w:numId w:val="6"/>
        </w:numPr>
        <w:tabs>
          <w:tab w:val="left" w:pos="5103"/>
        </w:tabs>
        <w:spacing w:after="0" w:line="240" w:lineRule="auto"/>
        <w:rPr>
          <w:rFonts w:ascii="Arial" w:hAnsi="Arial" w:cs="Arial"/>
          <w:sz w:val="22"/>
          <w:szCs w:val="22"/>
        </w:rPr>
      </w:pPr>
      <w:r>
        <w:rPr>
          <w:rFonts w:ascii="Arial" w:hAnsi="Arial" w:cs="Arial"/>
          <w:sz w:val="22"/>
          <w:szCs w:val="22"/>
        </w:rPr>
        <w:t>LKW/Transporter bis 7,5 T</w:t>
      </w:r>
      <w:r>
        <w:rPr>
          <w:rFonts w:ascii="Arial" w:hAnsi="Arial" w:cs="Arial"/>
          <w:sz w:val="22"/>
          <w:szCs w:val="22"/>
        </w:rPr>
        <w:tab/>
        <w:t>100,00 EUR</w:t>
      </w:r>
      <w:r>
        <w:rPr>
          <w:rFonts w:ascii="Arial" w:hAnsi="Arial" w:cs="Arial"/>
          <w:sz w:val="22"/>
          <w:szCs w:val="22"/>
        </w:rPr>
        <w:br/>
        <w:t>Vereine, Initiativen</w:t>
      </w:r>
      <w:r>
        <w:rPr>
          <w:rFonts w:ascii="Arial" w:hAnsi="Arial" w:cs="Arial"/>
          <w:sz w:val="22"/>
          <w:szCs w:val="22"/>
        </w:rPr>
        <w:tab/>
      </w:r>
      <w:r>
        <w:rPr>
          <w:rFonts w:ascii="Arial" w:hAnsi="Arial" w:cs="Arial"/>
          <w:sz w:val="22"/>
          <w:szCs w:val="22"/>
        </w:rPr>
        <w:tab/>
      </w:r>
    </w:p>
    <w:p w14:paraId="072B8A12" w14:textId="77777777" w:rsidR="007516F8" w:rsidRDefault="007516F8" w:rsidP="007516F8">
      <w:pPr>
        <w:pStyle w:val="Textkrper2"/>
        <w:numPr>
          <w:ilvl w:val="0"/>
          <w:numId w:val="6"/>
        </w:numPr>
        <w:tabs>
          <w:tab w:val="left" w:pos="5103"/>
        </w:tabs>
        <w:spacing w:after="0" w:line="240" w:lineRule="auto"/>
        <w:rPr>
          <w:rFonts w:ascii="Arial" w:hAnsi="Arial" w:cs="Arial"/>
          <w:sz w:val="22"/>
          <w:szCs w:val="22"/>
        </w:rPr>
      </w:pPr>
      <w:r>
        <w:rPr>
          <w:rFonts w:ascii="Arial" w:hAnsi="Arial" w:cs="Arial"/>
          <w:sz w:val="22"/>
          <w:szCs w:val="22"/>
        </w:rPr>
        <w:t>LKW/Transporter bis 7,5 T</w:t>
      </w:r>
      <w:r>
        <w:rPr>
          <w:rFonts w:ascii="Arial" w:hAnsi="Arial" w:cs="Arial"/>
          <w:sz w:val="22"/>
          <w:szCs w:val="22"/>
        </w:rPr>
        <w:tab/>
        <w:t>150,00 EUR</w:t>
      </w:r>
      <w:r>
        <w:rPr>
          <w:rFonts w:ascii="Arial" w:hAnsi="Arial" w:cs="Arial"/>
          <w:sz w:val="22"/>
          <w:szCs w:val="22"/>
        </w:rPr>
        <w:br/>
        <w:t>kommerzielle Anbieter, Parteien</w:t>
      </w:r>
      <w:r>
        <w:rPr>
          <w:rFonts w:ascii="Arial" w:hAnsi="Arial" w:cs="Arial"/>
          <w:sz w:val="22"/>
          <w:szCs w:val="22"/>
        </w:rPr>
        <w:tab/>
      </w:r>
      <w:r>
        <w:rPr>
          <w:rFonts w:ascii="Arial" w:hAnsi="Arial" w:cs="Arial"/>
          <w:sz w:val="22"/>
          <w:szCs w:val="22"/>
        </w:rPr>
        <w:tab/>
      </w:r>
    </w:p>
    <w:p w14:paraId="068E4881" w14:textId="6ABCABD3" w:rsidR="007516F8" w:rsidRDefault="007516F8" w:rsidP="007516F8">
      <w:pPr>
        <w:pStyle w:val="Textkrper2"/>
        <w:numPr>
          <w:ilvl w:val="0"/>
          <w:numId w:val="6"/>
        </w:numPr>
        <w:tabs>
          <w:tab w:val="left" w:pos="5103"/>
        </w:tabs>
        <w:spacing w:after="0" w:line="240" w:lineRule="auto"/>
        <w:rPr>
          <w:rFonts w:ascii="Arial" w:hAnsi="Arial" w:cs="Arial"/>
          <w:sz w:val="22"/>
          <w:szCs w:val="22"/>
        </w:rPr>
      </w:pPr>
      <w:r>
        <w:rPr>
          <w:rFonts w:ascii="Arial" w:hAnsi="Arial" w:cs="Arial"/>
          <w:sz w:val="22"/>
          <w:szCs w:val="22"/>
        </w:rPr>
        <w:t>LKW über 7,5 T</w:t>
      </w:r>
      <w:r>
        <w:rPr>
          <w:rFonts w:ascii="Arial" w:hAnsi="Arial" w:cs="Arial"/>
          <w:sz w:val="22"/>
          <w:szCs w:val="22"/>
        </w:rPr>
        <w:tab/>
      </w:r>
      <w:r w:rsidR="00FF5BD1">
        <w:rPr>
          <w:rFonts w:ascii="Arial" w:hAnsi="Arial" w:cs="Arial"/>
          <w:sz w:val="22"/>
          <w:szCs w:val="22"/>
        </w:rPr>
        <w:t>250,00 EUR</w:t>
      </w:r>
    </w:p>
    <w:p w14:paraId="41C8F396" w14:textId="77777777" w:rsidR="007516F8" w:rsidRDefault="007516F8" w:rsidP="007516F8">
      <w:pPr>
        <w:pStyle w:val="Textkrper2"/>
        <w:spacing w:after="0" w:line="240" w:lineRule="auto"/>
        <w:rPr>
          <w:rFonts w:ascii="Arial" w:hAnsi="Arial" w:cs="Arial"/>
          <w:color w:val="000000"/>
          <w:sz w:val="22"/>
          <w:szCs w:val="22"/>
        </w:rPr>
      </w:pPr>
    </w:p>
    <w:p w14:paraId="72A3D3EC" w14:textId="77777777" w:rsidR="007516F8" w:rsidRDefault="007516F8" w:rsidP="007516F8">
      <w:pPr>
        <w:pStyle w:val="Textkrper2"/>
        <w:spacing w:after="0" w:line="240" w:lineRule="auto"/>
        <w:rPr>
          <w:rFonts w:ascii="Arial" w:hAnsi="Arial" w:cs="Arial"/>
          <w:color w:val="000000"/>
          <w:sz w:val="22"/>
          <w:szCs w:val="22"/>
        </w:rPr>
      </w:pPr>
    </w:p>
    <w:p w14:paraId="7C8ADEF7"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t>3. Ordner/innen</w:t>
      </w:r>
    </w:p>
    <w:p w14:paraId="0D0B940D" w14:textId="77777777" w:rsidR="007516F8" w:rsidRDefault="007516F8" w:rsidP="007516F8">
      <w:pPr>
        <w:pStyle w:val="Textkrper2"/>
        <w:spacing w:after="0" w:line="240" w:lineRule="auto"/>
        <w:ind w:right="-569"/>
        <w:jc w:val="both"/>
        <w:rPr>
          <w:rFonts w:ascii="Arial" w:hAnsi="Arial" w:cs="Arial"/>
          <w:color w:val="000000"/>
          <w:sz w:val="6"/>
          <w:szCs w:val="6"/>
        </w:rPr>
      </w:pPr>
    </w:p>
    <w:p w14:paraId="41B59D6C" w14:textId="0F84C705"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Bei Teilnahme mit einem Fahrzeug müssen vo</w:t>
      </w:r>
      <w:r w:rsidR="00FF5BD1">
        <w:rPr>
          <w:rFonts w:ascii="Arial" w:hAnsi="Arial" w:cs="Arial"/>
          <w:color w:val="000000"/>
          <w:sz w:val="22"/>
          <w:szCs w:val="22"/>
        </w:rPr>
        <w:t>n</w:t>
      </w:r>
      <w:r>
        <w:rPr>
          <w:rFonts w:ascii="Arial" w:hAnsi="Arial" w:cs="Arial"/>
          <w:color w:val="000000"/>
          <w:sz w:val="22"/>
          <w:szCs w:val="22"/>
        </w:rPr>
        <w:t xml:space="preserve"> Teilnehme</w:t>
      </w:r>
      <w:r w:rsidR="00FF5BD1">
        <w:rPr>
          <w:rFonts w:ascii="Arial" w:hAnsi="Arial" w:cs="Arial"/>
          <w:color w:val="000000"/>
          <w:sz w:val="22"/>
          <w:szCs w:val="22"/>
        </w:rPr>
        <w:t>nden</w:t>
      </w:r>
      <w:r>
        <w:rPr>
          <w:rFonts w:ascii="Arial" w:hAnsi="Arial" w:cs="Arial"/>
          <w:color w:val="000000"/>
          <w:sz w:val="22"/>
          <w:szCs w:val="22"/>
        </w:rPr>
        <w:t xml:space="preserve"> eine bestimmte Anzahl von Ordner/innen gestellt werden. Diese müssen insbesondere darauf achten, dass niemand durch das Fahrzeug gefährdet wird. Die Ordner/innen müssen gut sichtbar vo</w:t>
      </w:r>
      <w:r w:rsidR="00FF5BD1">
        <w:rPr>
          <w:rFonts w:ascii="Arial" w:hAnsi="Arial" w:cs="Arial"/>
          <w:color w:val="000000"/>
          <w:sz w:val="22"/>
          <w:szCs w:val="22"/>
        </w:rPr>
        <w:t>n</w:t>
      </w:r>
      <w:r>
        <w:rPr>
          <w:rFonts w:ascii="Arial" w:hAnsi="Arial" w:cs="Arial"/>
          <w:color w:val="000000"/>
          <w:sz w:val="22"/>
          <w:szCs w:val="22"/>
        </w:rPr>
        <w:t xml:space="preserve"> Teilnehme</w:t>
      </w:r>
      <w:r w:rsidR="00FF5BD1">
        <w:rPr>
          <w:rFonts w:ascii="Arial" w:hAnsi="Arial" w:cs="Arial"/>
          <w:color w:val="000000"/>
          <w:sz w:val="22"/>
          <w:szCs w:val="22"/>
        </w:rPr>
        <w:t>nden</w:t>
      </w:r>
      <w:r>
        <w:rPr>
          <w:rFonts w:ascii="Arial" w:hAnsi="Arial" w:cs="Arial"/>
          <w:color w:val="000000"/>
          <w:sz w:val="22"/>
          <w:szCs w:val="22"/>
        </w:rPr>
        <w:t xml:space="preserve"> zur Verfügung gestellte Ordnerbinden tragen. </w:t>
      </w:r>
    </w:p>
    <w:p w14:paraId="0E27B00A" w14:textId="77777777" w:rsidR="007516F8" w:rsidRDefault="007516F8" w:rsidP="007516F8">
      <w:pPr>
        <w:pStyle w:val="Textkrper2"/>
        <w:spacing w:after="60" w:line="240" w:lineRule="auto"/>
        <w:ind w:right="-569"/>
        <w:jc w:val="both"/>
        <w:rPr>
          <w:rFonts w:ascii="Arial" w:hAnsi="Arial" w:cs="Arial"/>
          <w:color w:val="000000"/>
          <w:sz w:val="22"/>
          <w:szCs w:val="22"/>
        </w:rPr>
      </w:pPr>
    </w:p>
    <w:p w14:paraId="759D449E" w14:textId="77777777" w:rsidR="007516F8" w:rsidRDefault="007516F8" w:rsidP="007516F8">
      <w:pPr>
        <w:pStyle w:val="Textkrper2"/>
        <w:spacing w:after="60" w:line="240" w:lineRule="auto"/>
        <w:ind w:right="-569"/>
        <w:jc w:val="both"/>
        <w:rPr>
          <w:rFonts w:ascii="Arial" w:hAnsi="Arial" w:cs="Arial"/>
          <w:color w:val="000000"/>
          <w:sz w:val="22"/>
          <w:szCs w:val="22"/>
        </w:rPr>
      </w:pPr>
      <w:r>
        <w:rPr>
          <w:rFonts w:ascii="Arial" w:hAnsi="Arial" w:cs="Arial"/>
          <w:color w:val="000000"/>
          <w:sz w:val="22"/>
          <w:szCs w:val="22"/>
        </w:rPr>
        <w:t>Die Anzahl der Ordner/innen ist wie folgt festgesetzt:</w:t>
      </w:r>
    </w:p>
    <w:p w14:paraId="60061E4C" w14:textId="77777777" w:rsidR="007516F8" w:rsidRDefault="007516F8" w:rsidP="007516F8">
      <w:pPr>
        <w:pStyle w:val="Textkrper2"/>
        <w:spacing w:after="60" w:line="240" w:lineRule="auto"/>
        <w:ind w:right="-569"/>
        <w:jc w:val="both"/>
        <w:rPr>
          <w:rFonts w:ascii="Arial" w:hAnsi="Arial" w:cs="Arial"/>
          <w:color w:val="000000"/>
          <w:sz w:val="4"/>
          <w:szCs w:val="4"/>
        </w:rPr>
      </w:pPr>
    </w:p>
    <w:p w14:paraId="4CC425D3" w14:textId="77777777" w:rsidR="007516F8" w:rsidRDefault="007516F8" w:rsidP="007516F8">
      <w:pPr>
        <w:pStyle w:val="Textkrper2"/>
        <w:numPr>
          <w:ilvl w:val="0"/>
          <w:numId w:val="5"/>
        </w:numPr>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PKW </w:t>
      </w:r>
      <w:r>
        <w:rPr>
          <w:rFonts w:ascii="Arial" w:hAnsi="Arial" w:cs="Arial"/>
          <w:color w:val="000000"/>
          <w:sz w:val="22"/>
          <w:szCs w:val="22"/>
        </w:rPr>
        <w:tab/>
      </w:r>
      <w:r>
        <w:rPr>
          <w:rFonts w:ascii="Arial" w:hAnsi="Arial" w:cs="Arial"/>
          <w:color w:val="000000"/>
          <w:sz w:val="22"/>
          <w:szCs w:val="22"/>
        </w:rPr>
        <w:tab/>
        <w:t>2 Ordner/innen</w:t>
      </w:r>
    </w:p>
    <w:p w14:paraId="71C24DA6" w14:textId="77777777" w:rsidR="007516F8" w:rsidRDefault="007516F8" w:rsidP="007516F8">
      <w:pPr>
        <w:pStyle w:val="Textkrper2"/>
        <w:numPr>
          <w:ilvl w:val="0"/>
          <w:numId w:val="5"/>
        </w:numPr>
        <w:spacing w:after="0" w:line="240" w:lineRule="auto"/>
        <w:ind w:right="-569"/>
        <w:jc w:val="both"/>
        <w:rPr>
          <w:rFonts w:ascii="Arial" w:hAnsi="Arial" w:cs="Arial"/>
          <w:color w:val="000000"/>
          <w:sz w:val="22"/>
          <w:szCs w:val="22"/>
        </w:rPr>
      </w:pPr>
      <w:r>
        <w:rPr>
          <w:rFonts w:ascii="Arial" w:hAnsi="Arial" w:cs="Arial"/>
          <w:color w:val="000000"/>
          <w:sz w:val="22"/>
          <w:szCs w:val="22"/>
        </w:rPr>
        <w:t>LKW</w:t>
      </w:r>
      <w:r>
        <w:rPr>
          <w:rFonts w:ascii="Arial" w:hAnsi="Arial" w:cs="Arial"/>
          <w:color w:val="000000"/>
          <w:sz w:val="22"/>
          <w:szCs w:val="22"/>
        </w:rPr>
        <w:tab/>
      </w:r>
      <w:r>
        <w:rPr>
          <w:rFonts w:ascii="Arial" w:hAnsi="Arial" w:cs="Arial"/>
          <w:color w:val="000000"/>
          <w:sz w:val="22"/>
          <w:szCs w:val="22"/>
        </w:rPr>
        <w:tab/>
        <w:t>4 Ordner/innen</w:t>
      </w:r>
    </w:p>
    <w:p w14:paraId="44EAFD9C"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794A55E8"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Die Aufgabe der Ordner/innen besteht darin, die Sicherheit der </w:t>
      </w:r>
      <w:r w:rsidR="00584122">
        <w:rPr>
          <w:rFonts w:ascii="Arial" w:hAnsi="Arial" w:cs="Arial"/>
          <w:color w:val="000000"/>
          <w:sz w:val="22"/>
          <w:szCs w:val="22"/>
        </w:rPr>
        <w:t>Demonstration</w:t>
      </w:r>
      <w:r>
        <w:rPr>
          <w:rFonts w:ascii="Arial" w:hAnsi="Arial" w:cs="Arial"/>
          <w:color w:val="000000"/>
          <w:sz w:val="22"/>
          <w:szCs w:val="22"/>
        </w:rPr>
        <w:t xml:space="preserve">, der Teilnehmer/innen und des Publikums zu gewährleisten. Vor und während der </w:t>
      </w:r>
      <w:r w:rsidR="00584122">
        <w:rPr>
          <w:rFonts w:ascii="Arial" w:hAnsi="Arial" w:cs="Arial"/>
          <w:color w:val="000000"/>
          <w:sz w:val="22"/>
          <w:szCs w:val="22"/>
        </w:rPr>
        <w:t>Demonstration</w:t>
      </w:r>
      <w:r>
        <w:rPr>
          <w:rFonts w:ascii="Arial" w:hAnsi="Arial" w:cs="Arial"/>
          <w:color w:val="000000"/>
          <w:sz w:val="22"/>
          <w:szCs w:val="22"/>
        </w:rPr>
        <w:t xml:space="preserve"> besteht ein ausdrückliches Verbot der Alkohol- und Drogenkonsumierung durch die Ordner/innen.</w:t>
      </w:r>
    </w:p>
    <w:p w14:paraId="4B94D5A5"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3DEEC669"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3656B9AB"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049F31CB" w14:textId="1F08B1FB" w:rsidR="00C94104" w:rsidRDefault="007516F8" w:rsidP="007516F8">
      <w:pPr>
        <w:pStyle w:val="Textkrper2"/>
        <w:spacing w:after="0" w:line="240" w:lineRule="auto"/>
        <w:rPr>
          <w:rFonts w:ascii="Arial" w:hAnsi="Arial" w:cs="Arial"/>
          <w:color w:val="000000"/>
          <w:sz w:val="22"/>
          <w:szCs w:val="22"/>
        </w:rPr>
      </w:pPr>
      <w:r>
        <w:rPr>
          <w:rFonts w:ascii="Arial" w:hAnsi="Arial" w:cs="Arial"/>
          <w:color w:val="000000"/>
          <w:sz w:val="22"/>
          <w:szCs w:val="22"/>
        </w:rPr>
        <w:br w:type="page"/>
      </w:r>
    </w:p>
    <w:p w14:paraId="3867CFE2"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lastRenderedPageBreak/>
        <w:t xml:space="preserve">4. Fahrzeuge / Sicherheitsauflagen </w:t>
      </w:r>
    </w:p>
    <w:p w14:paraId="53128261" w14:textId="77777777" w:rsidR="007516F8" w:rsidRDefault="007516F8" w:rsidP="007516F8">
      <w:pPr>
        <w:pStyle w:val="Textkrper2"/>
        <w:spacing w:after="0" w:line="240" w:lineRule="auto"/>
        <w:ind w:right="-569"/>
        <w:jc w:val="both"/>
        <w:rPr>
          <w:rFonts w:ascii="Arial" w:hAnsi="Arial" w:cs="Arial"/>
          <w:color w:val="000000"/>
          <w:sz w:val="6"/>
          <w:szCs w:val="6"/>
        </w:rPr>
      </w:pPr>
    </w:p>
    <w:p w14:paraId="01AF6EBC"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Alle Fahrzeuge müssen amtlich zugelassen, verkehrstauglich und versichert sein sowie den behördlich vorgegebenen Sicherheitsbestimmungen entsprechen. Diese sehen unter anderem vor, dass die Ladefläche mit einem verstärkten Geländer (Mindesthöhe: 1,30 Meter) umgeben, der Boden sauber und rutschfest ist, alle Aufbauten sicher befestigt sind und mindestens ein Feuerlöscher (ABC-Pulverlöscher mit mind. 6kg Füllmenge) an Bord ist. Die Kennzeichen müssen </w:t>
      </w:r>
    </w:p>
    <w:p w14:paraId="5A904AC2"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jederzeit gut lesbar sein. Während der Fahrt muss die Laderampe eines LKW nicht geschlossen sein. </w:t>
      </w:r>
    </w:p>
    <w:p w14:paraId="62486C05" w14:textId="77777777" w:rsidR="007516F8" w:rsidRDefault="007516F8" w:rsidP="007516F8">
      <w:pPr>
        <w:pStyle w:val="Textkrper2"/>
        <w:spacing w:after="0" w:line="240" w:lineRule="auto"/>
        <w:ind w:right="-569"/>
        <w:jc w:val="both"/>
        <w:rPr>
          <w:rFonts w:ascii="Arial" w:hAnsi="Arial" w:cs="Arial"/>
          <w:color w:val="000000"/>
          <w:sz w:val="12"/>
          <w:szCs w:val="12"/>
        </w:rPr>
      </w:pPr>
    </w:p>
    <w:p w14:paraId="429135CC"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Der Fahrzeugführer muss im Besitz der für das Fahrzeug erforderlichen Fahrerlaubnis sein und das entsprechend erforderliche Mindestalter erreicht haben. Für den Fahrzeugführer gilt striktes Alkohol- und Drogenverbot.</w:t>
      </w:r>
    </w:p>
    <w:p w14:paraId="4101652C" w14:textId="77777777" w:rsidR="007516F8" w:rsidRDefault="007516F8" w:rsidP="007516F8">
      <w:pPr>
        <w:pStyle w:val="Textkrper2"/>
        <w:spacing w:after="0" w:line="240" w:lineRule="auto"/>
        <w:ind w:right="-569"/>
        <w:jc w:val="both"/>
        <w:rPr>
          <w:rFonts w:ascii="Arial" w:hAnsi="Arial" w:cs="Arial"/>
          <w:color w:val="000000"/>
          <w:sz w:val="12"/>
          <w:szCs w:val="12"/>
        </w:rPr>
      </w:pPr>
    </w:p>
    <w:p w14:paraId="09571DB9"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Die Ordner/innen haben dafür zu sorgen, dass durch das Betreten der Laderampe keine Gefährdung von Personen entsteht. Alkoholisierte und unter drogenstehende Personen dürfen sich auf der Laderampe nicht aufhalten.</w:t>
      </w:r>
    </w:p>
    <w:p w14:paraId="4B99056E" w14:textId="77777777" w:rsidR="007516F8" w:rsidRDefault="007516F8" w:rsidP="007516F8">
      <w:pPr>
        <w:pStyle w:val="Textkrper2"/>
        <w:spacing w:after="0" w:line="240" w:lineRule="auto"/>
        <w:ind w:right="-569"/>
        <w:jc w:val="both"/>
        <w:rPr>
          <w:rFonts w:ascii="Arial" w:hAnsi="Arial" w:cs="Arial"/>
          <w:color w:val="000000"/>
          <w:sz w:val="12"/>
          <w:szCs w:val="12"/>
        </w:rPr>
      </w:pPr>
    </w:p>
    <w:p w14:paraId="470CCB1E"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color w:val="000000"/>
          <w:sz w:val="22"/>
          <w:szCs w:val="22"/>
        </w:rPr>
        <w:t>Die maximale Höhe des Fahrzeugs beträgt 4 Meter, die Breite 2,55 Meter.</w:t>
      </w:r>
    </w:p>
    <w:p w14:paraId="1299C43A" w14:textId="77777777" w:rsidR="007516F8" w:rsidRDefault="007516F8" w:rsidP="007516F8">
      <w:pPr>
        <w:pStyle w:val="Textkrper2"/>
        <w:spacing w:after="0" w:line="240" w:lineRule="auto"/>
        <w:rPr>
          <w:rFonts w:ascii="Arial" w:hAnsi="Arial" w:cs="Arial"/>
          <w:color w:val="000000"/>
          <w:sz w:val="22"/>
          <w:szCs w:val="22"/>
        </w:rPr>
      </w:pPr>
    </w:p>
    <w:p w14:paraId="4DDBEF00" w14:textId="77777777" w:rsidR="007516F8" w:rsidRDefault="007516F8" w:rsidP="007516F8">
      <w:pPr>
        <w:pStyle w:val="Textkrper2"/>
        <w:spacing w:after="0" w:line="240" w:lineRule="auto"/>
        <w:rPr>
          <w:rFonts w:ascii="Arial" w:hAnsi="Arial" w:cs="Arial"/>
          <w:color w:val="000000"/>
          <w:sz w:val="22"/>
          <w:szCs w:val="22"/>
        </w:rPr>
      </w:pPr>
    </w:p>
    <w:p w14:paraId="75A5ADF2" w14:textId="77777777" w:rsidR="007516F8" w:rsidRDefault="007516F8" w:rsidP="007516F8">
      <w:pPr>
        <w:pStyle w:val="Textkrper2"/>
        <w:spacing w:after="0" w:line="240" w:lineRule="auto"/>
        <w:rPr>
          <w:rFonts w:ascii="Arial" w:hAnsi="Arial" w:cs="Arial"/>
          <w:b/>
          <w:bCs/>
          <w:color w:val="000000"/>
          <w:sz w:val="22"/>
          <w:szCs w:val="22"/>
        </w:rPr>
      </w:pPr>
      <w:r>
        <w:rPr>
          <w:rFonts w:ascii="Arial" w:hAnsi="Arial" w:cs="Arial"/>
          <w:b/>
          <w:bCs/>
          <w:color w:val="000000"/>
          <w:sz w:val="22"/>
          <w:szCs w:val="22"/>
        </w:rPr>
        <w:t xml:space="preserve">5. Personen auf Fahrzeugen </w:t>
      </w:r>
    </w:p>
    <w:p w14:paraId="3461D779" w14:textId="77777777" w:rsidR="007516F8" w:rsidRDefault="007516F8" w:rsidP="007516F8">
      <w:pPr>
        <w:pStyle w:val="Textkrper2"/>
        <w:spacing w:after="0" w:line="240" w:lineRule="auto"/>
        <w:rPr>
          <w:rFonts w:ascii="Arial" w:hAnsi="Arial" w:cs="Arial"/>
          <w:color w:val="000000"/>
          <w:sz w:val="6"/>
          <w:szCs w:val="6"/>
        </w:rPr>
      </w:pPr>
    </w:p>
    <w:p w14:paraId="34643F87"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Die Personenbeförderung auf den Fahrzeugen ist nur während der Demonstration erlaubt. Während der Anfahrt zur Aufstellung und nach Verlassen der </w:t>
      </w:r>
      <w:r w:rsidR="00584122">
        <w:rPr>
          <w:rFonts w:ascii="Arial" w:hAnsi="Arial" w:cs="Arial"/>
          <w:color w:val="000000"/>
          <w:sz w:val="22"/>
          <w:szCs w:val="22"/>
        </w:rPr>
        <w:t>Demonstration</w:t>
      </w:r>
      <w:r>
        <w:rPr>
          <w:rFonts w:ascii="Arial" w:hAnsi="Arial" w:cs="Arial"/>
          <w:color w:val="000000"/>
          <w:sz w:val="22"/>
          <w:szCs w:val="22"/>
        </w:rPr>
        <w:t xml:space="preserve"> dürfen sich keine Personen auf den Ladeflächen der LKW befinden es sei denn, es liegt eine entsprechende amtliche Genehmigung vor.</w:t>
      </w:r>
    </w:p>
    <w:p w14:paraId="3CF2D8B6" w14:textId="77777777" w:rsidR="007516F8" w:rsidRDefault="007516F8" w:rsidP="007516F8">
      <w:pPr>
        <w:pStyle w:val="Textkrper2"/>
        <w:spacing w:after="0" w:line="240" w:lineRule="auto"/>
        <w:ind w:right="-569"/>
        <w:jc w:val="both"/>
        <w:rPr>
          <w:rFonts w:ascii="Arial" w:hAnsi="Arial" w:cs="Arial"/>
          <w:color w:val="000000"/>
          <w:sz w:val="12"/>
          <w:szCs w:val="12"/>
        </w:rPr>
      </w:pPr>
    </w:p>
    <w:p w14:paraId="470A15B8"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Auf Fahrzeugdächern, Anhängerkupplungen, Trittbrettern usw. dürfen sich zu keinem Zeitpunkt Personen befinden. </w:t>
      </w:r>
    </w:p>
    <w:p w14:paraId="0FB78278" w14:textId="77777777" w:rsidR="007516F8" w:rsidRDefault="007516F8" w:rsidP="007516F8">
      <w:pPr>
        <w:pStyle w:val="Textkrper2"/>
        <w:spacing w:after="0" w:line="240" w:lineRule="auto"/>
        <w:rPr>
          <w:rFonts w:ascii="Arial" w:hAnsi="Arial" w:cs="Arial"/>
          <w:b/>
          <w:bCs/>
          <w:color w:val="000000"/>
          <w:sz w:val="22"/>
          <w:szCs w:val="22"/>
        </w:rPr>
      </w:pPr>
    </w:p>
    <w:p w14:paraId="1FC39945" w14:textId="77777777" w:rsidR="007516F8" w:rsidRDefault="007516F8" w:rsidP="007516F8">
      <w:pPr>
        <w:pStyle w:val="Textkrper2"/>
        <w:spacing w:after="0" w:line="240" w:lineRule="auto"/>
        <w:rPr>
          <w:rFonts w:ascii="Arial" w:hAnsi="Arial" w:cs="Arial"/>
          <w:b/>
          <w:bCs/>
          <w:color w:val="000000"/>
          <w:sz w:val="22"/>
          <w:szCs w:val="22"/>
        </w:rPr>
      </w:pPr>
    </w:p>
    <w:p w14:paraId="423FAF09"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t xml:space="preserve">6. Sponsoren / Werbung </w:t>
      </w:r>
    </w:p>
    <w:p w14:paraId="0562CB0E" w14:textId="77777777" w:rsidR="007516F8" w:rsidRDefault="007516F8" w:rsidP="007516F8">
      <w:pPr>
        <w:pStyle w:val="Textkrper2"/>
        <w:spacing w:after="0" w:line="240" w:lineRule="auto"/>
        <w:rPr>
          <w:rFonts w:ascii="Arial" w:hAnsi="Arial" w:cs="Arial"/>
          <w:color w:val="000000"/>
          <w:sz w:val="6"/>
          <w:szCs w:val="6"/>
        </w:rPr>
      </w:pPr>
    </w:p>
    <w:p w14:paraId="658506EB" w14:textId="186F5DC0"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Vereine, Gruppen und Initiativen dürfen sich zur Finanzierung des Fahrzeugs von Unternehmen sponsern lassen. Die Sponsoren müssen dem CSD Kiel e.V.  bei der Anmeldung bekannt gegeben werden. Der CSD Kiel e.V. hat in begründeten Fällen das Recht den Sponsor nicht zuzulassen. Die Sponsoren dürfen bis maximal 20% der Werbefläche des Fahrzeugs einnehmen. Das Fahrzeug muss für Zuschaue</w:t>
      </w:r>
      <w:r w:rsidR="00726BF5">
        <w:rPr>
          <w:rFonts w:ascii="Arial" w:hAnsi="Arial" w:cs="Arial"/>
          <w:color w:val="000000"/>
          <w:sz w:val="22"/>
          <w:szCs w:val="22"/>
        </w:rPr>
        <w:t>nde</w:t>
      </w:r>
      <w:r>
        <w:rPr>
          <w:rFonts w:ascii="Arial" w:hAnsi="Arial" w:cs="Arial"/>
          <w:color w:val="000000"/>
          <w:sz w:val="22"/>
          <w:szCs w:val="22"/>
        </w:rPr>
        <w:t xml:space="preserve"> auf jeden Fall als Fahrzeug des teilnehmenden Vereins, Gruppe oder Initiative klar erkennbar bleiben. </w:t>
      </w:r>
    </w:p>
    <w:p w14:paraId="34CE0A41" w14:textId="77777777" w:rsidR="007516F8" w:rsidRDefault="007516F8" w:rsidP="007516F8">
      <w:pPr>
        <w:pStyle w:val="Textkrper2"/>
        <w:spacing w:after="0" w:line="240" w:lineRule="auto"/>
        <w:ind w:right="-569"/>
        <w:jc w:val="both"/>
        <w:rPr>
          <w:rFonts w:ascii="Arial" w:hAnsi="Arial" w:cs="Arial"/>
          <w:color w:val="000000"/>
          <w:sz w:val="12"/>
          <w:szCs w:val="12"/>
        </w:rPr>
      </w:pPr>
    </w:p>
    <w:p w14:paraId="01E97F18"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Eigene Verteil-Aktionen und Verteil-Aktionen des Sponsors oder für den Sponsor dürfen nur während der </w:t>
      </w:r>
      <w:r w:rsidR="00584122">
        <w:rPr>
          <w:rFonts w:ascii="Arial" w:hAnsi="Arial" w:cs="Arial"/>
          <w:color w:val="000000"/>
          <w:sz w:val="22"/>
          <w:szCs w:val="22"/>
        </w:rPr>
        <w:t>Demonstration</w:t>
      </w:r>
      <w:r>
        <w:rPr>
          <w:rFonts w:ascii="Arial" w:hAnsi="Arial" w:cs="Arial"/>
          <w:color w:val="000000"/>
          <w:sz w:val="22"/>
          <w:szCs w:val="22"/>
        </w:rPr>
        <w:t xml:space="preserve"> im näheren Umfeld des eigenen Wagens stattfinden. </w:t>
      </w:r>
    </w:p>
    <w:p w14:paraId="62EBF3C5" w14:textId="77777777" w:rsidR="007516F8" w:rsidRDefault="007516F8" w:rsidP="007516F8">
      <w:pPr>
        <w:pStyle w:val="Textkrper2"/>
        <w:spacing w:after="0" w:line="240" w:lineRule="auto"/>
        <w:rPr>
          <w:rFonts w:ascii="Arial" w:hAnsi="Arial" w:cs="Arial"/>
          <w:b/>
          <w:bCs/>
          <w:color w:val="000000"/>
          <w:sz w:val="22"/>
          <w:szCs w:val="22"/>
        </w:rPr>
      </w:pPr>
    </w:p>
    <w:p w14:paraId="6D98A12B" w14:textId="77777777" w:rsidR="007516F8" w:rsidRDefault="007516F8" w:rsidP="007516F8">
      <w:pPr>
        <w:pStyle w:val="Textkrper2"/>
        <w:spacing w:after="0" w:line="240" w:lineRule="auto"/>
        <w:rPr>
          <w:rFonts w:ascii="Arial" w:hAnsi="Arial" w:cs="Arial"/>
          <w:b/>
          <w:bCs/>
          <w:color w:val="000000"/>
          <w:sz w:val="22"/>
          <w:szCs w:val="22"/>
        </w:rPr>
      </w:pPr>
    </w:p>
    <w:p w14:paraId="24009E6C"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t xml:space="preserve">7. Musikanlage </w:t>
      </w:r>
    </w:p>
    <w:p w14:paraId="2946DB82" w14:textId="77777777" w:rsidR="007516F8" w:rsidRDefault="007516F8" w:rsidP="007516F8">
      <w:pPr>
        <w:pStyle w:val="Textkrper2"/>
        <w:spacing w:after="0" w:line="240" w:lineRule="auto"/>
        <w:rPr>
          <w:rFonts w:ascii="Arial" w:hAnsi="Arial" w:cs="Arial"/>
          <w:color w:val="000000"/>
          <w:sz w:val="6"/>
          <w:szCs w:val="6"/>
        </w:rPr>
      </w:pPr>
    </w:p>
    <w:p w14:paraId="258701D1" w14:textId="7C86D61A"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Die Musikanlage darf erst nach Ende der Auftaktveranstaltung und nachdem sich die </w:t>
      </w:r>
      <w:r w:rsidR="00584122">
        <w:rPr>
          <w:rFonts w:ascii="Arial" w:hAnsi="Arial" w:cs="Arial"/>
          <w:color w:val="000000"/>
          <w:sz w:val="22"/>
          <w:szCs w:val="22"/>
        </w:rPr>
        <w:t>Demonstration</w:t>
      </w:r>
      <w:r>
        <w:rPr>
          <w:rFonts w:ascii="Arial" w:hAnsi="Arial" w:cs="Arial"/>
          <w:color w:val="000000"/>
          <w:sz w:val="22"/>
          <w:szCs w:val="22"/>
        </w:rPr>
        <w:t xml:space="preserve"> in Bewegung gesetzt </w:t>
      </w:r>
      <w:proofErr w:type="gramStart"/>
      <w:r>
        <w:rPr>
          <w:rFonts w:ascii="Arial" w:hAnsi="Arial" w:cs="Arial"/>
          <w:color w:val="000000"/>
          <w:sz w:val="22"/>
          <w:szCs w:val="22"/>
        </w:rPr>
        <w:t>hat</w:t>
      </w:r>
      <w:proofErr w:type="gramEnd"/>
      <w:r>
        <w:rPr>
          <w:rFonts w:ascii="Arial" w:hAnsi="Arial" w:cs="Arial"/>
          <w:color w:val="000000"/>
          <w:sz w:val="22"/>
          <w:szCs w:val="22"/>
        </w:rPr>
        <w:t xml:space="preserve"> eingeschaltet werden (ca. 12 Uhr) und muss nach Verlassen der </w:t>
      </w:r>
      <w:r w:rsidR="00584122">
        <w:rPr>
          <w:rFonts w:ascii="Arial" w:hAnsi="Arial" w:cs="Arial"/>
          <w:color w:val="000000"/>
          <w:sz w:val="22"/>
          <w:szCs w:val="22"/>
        </w:rPr>
        <w:t>Demonstration</w:t>
      </w:r>
      <w:r>
        <w:rPr>
          <w:rFonts w:ascii="Arial" w:hAnsi="Arial" w:cs="Arial"/>
          <w:color w:val="000000"/>
          <w:sz w:val="22"/>
          <w:szCs w:val="22"/>
        </w:rPr>
        <w:t xml:space="preserve"> am </w:t>
      </w:r>
      <w:r w:rsidR="004531DD">
        <w:rPr>
          <w:rFonts w:ascii="Arial" w:hAnsi="Arial" w:cs="Arial"/>
          <w:color w:val="000000"/>
          <w:sz w:val="22"/>
          <w:szCs w:val="22"/>
        </w:rPr>
        <w:t>Rathausplatz</w:t>
      </w:r>
      <w:r>
        <w:rPr>
          <w:rFonts w:ascii="Arial" w:hAnsi="Arial" w:cs="Arial"/>
          <w:color w:val="000000"/>
          <w:sz w:val="22"/>
          <w:szCs w:val="22"/>
        </w:rPr>
        <w:t xml:space="preserve"> sofort ausgeschaltet werden. </w:t>
      </w:r>
    </w:p>
    <w:p w14:paraId="5997CC1D" w14:textId="77777777" w:rsidR="007516F8" w:rsidRDefault="007516F8" w:rsidP="007516F8">
      <w:pPr>
        <w:pStyle w:val="Textkrper2"/>
        <w:spacing w:after="0" w:line="240" w:lineRule="auto"/>
        <w:rPr>
          <w:rFonts w:ascii="Arial" w:hAnsi="Arial" w:cs="Arial"/>
          <w:b/>
          <w:bCs/>
          <w:color w:val="000000"/>
          <w:sz w:val="22"/>
          <w:szCs w:val="22"/>
        </w:rPr>
      </w:pPr>
    </w:p>
    <w:p w14:paraId="110FFD37" w14:textId="77777777" w:rsidR="00C94104" w:rsidRDefault="00C94104" w:rsidP="007516F8">
      <w:pPr>
        <w:pStyle w:val="Textkrper2"/>
        <w:spacing w:after="0" w:line="240" w:lineRule="auto"/>
        <w:rPr>
          <w:rFonts w:ascii="Arial" w:hAnsi="Arial" w:cs="Arial"/>
          <w:b/>
          <w:bCs/>
          <w:color w:val="000000"/>
          <w:sz w:val="22"/>
          <w:szCs w:val="22"/>
        </w:rPr>
      </w:pPr>
    </w:p>
    <w:p w14:paraId="6B699379" w14:textId="77777777" w:rsidR="00C94104" w:rsidRDefault="00C94104" w:rsidP="007516F8">
      <w:pPr>
        <w:pStyle w:val="Textkrper2"/>
        <w:spacing w:after="0" w:line="240" w:lineRule="auto"/>
        <w:rPr>
          <w:rFonts w:ascii="Arial" w:hAnsi="Arial" w:cs="Arial"/>
          <w:b/>
          <w:bCs/>
          <w:color w:val="000000"/>
          <w:sz w:val="22"/>
          <w:szCs w:val="22"/>
        </w:rPr>
      </w:pPr>
    </w:p>
    <w:p w14:paraId="3FE9F23F" w14:textId="77777777" w:rsidR="00C94104" w:rsidRDefault="00C94104" w:rsidP="007516F8">
      <w:pPr>
        <w:pStyle w:val="Textkrper2"/>
        <w:spacing w:after="0" w:line="240" w:lineRule="auto"/>
        <w:rPr>
          <w:rFonts w:ascii="Arial" w:hAnsi="Arial" w:cs="Arial"/>
          <w:b/>
          <w:bCs/>
          <w:color w:val="000000"/>
          <w:sz w:val="22"/>
          <w:szCs w:val="22"/>
        </w:rPr>
      </w:pPr>
    </w:p>
    <w:p w14:paraId="1F72F646" w14:textId="77777777" w:rsidR="007516F8" w:rsidRDefault="007516F8" w:rsidP="007516F8">
      <w:pPr>
        <w:pStyle w:val="Textkrper2"/>
        <w:spacing w:after="0" w:line="240" w:lineRule="auto"/>
        <w:rPr>
          <w:rFonts w:ascii="Arial" w:hAnsi="Arial" w:cs="Arial"/>
          <w:b/>
          <w:bCs/>
          <w:color w:val="000000"/>
          <w:sz w:val="22"/>
          <w:szCs w:val="22"/>
        </w:rPr>
      </w:pPr>
    </w:p>
    <w:p w14:paraId="79AA2265" w14:textId="68704D4C" w:rsidR="64AFA566" w:rsidRDefault="64AFA566" w:rsidP="64AFA566">
      <w:pPr>
        <w:pStyle w:val="Textkrper2"/>
        <w:spacing w:after="0" w:line="240" w:lineRule="auto"/>
        <w:rPr>
          <w:rFonts w:ascii="Arial" w:hAnsi="Arial" w:cs="Arial"/>
          <w:b/>
          <w:bCs/>
          <w:color w:val="000000" w:themeColor="text1"/>
          <w:sz w:val="22"/>
          <w:szCs w:val="22"/>
        </w:rPr>
      </w:pPr>
    </w:p>
    <w:p w14:paraId="4EE2058E"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lastRenderedPageBreak/>
        <w:t xml:space="preserve">8. Aufstellung und Ablauf </w:t>
      </w:r>
    </w:p>
    <w:p w14:paraId="08CE6F91" w14:textId="77777777" w:rsidR="007516F8" w:rsidRDefault="007516F8" w:rsidP="007516F8">
      <w:pPr>
        <w:pStyle w:val="Textkrper2"/>
        <w:spacing w:after="0" w:line="240" w:lineRule="auto"/>
        <w:rPr>
          <w:rFonts w:ascii="Arial" w:hAnsi="Arial" w:cs="Arial"/>
          <w:color w:val="000000"/>
          <w:sz w:val="6"/>
          <w:szCs w:val="6"/>
        </w:rPr>
      </w:pPr>
    </w:p>
    <w:p w14:paraId="0D0299A2"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Jeder Teilnehmer erhält nach Anmeldeschluss per E-Mail alle Informationen zum Aufstellungsort und -</w:t>
      </w:r>
      <w:proofErr w:type="spellStart"/>
      <w:r>
        <w:rPr>
          <w:rFonts w:ascii="Arial" w:hAnsi="Arial" w:cs="Arial"/>
          <w:color w:val="000000"/>
          <w:sz w:val="22"/>
          <w:szCs w:val="22"/>
        </w:rPr>
        <w:t>zeitpunkt</w:t>
      </w:r>
      <w:proofErr w:type="spellEnd"/>
      <w:r>
        <w:rPr>
          <w:rFonts w:ascii="Arial" w:hAnsi="Arial" w:cs="Arial"/>
          <w:color w:val="000000"/>
          <w:sz w:val="22"/>
          <w:szCs w:val="22"/>
        </w:rPr>
        <w:t xml:space="preserve"> und dem genauen Ablauf der Demonstration. </w:t>
      </w:r>
    </w:p>
    <w:p w14:paraId="61CDCEAD" w14:textId="77777777" w:rsidR="007516F8" w:rsidRDefault="007516F8" w:rsidP="007516F8">
      <w:pPr>
        <w:rPr>
          <w:rFonts w:ascii="Arial" w:hAnsi="Arial" w:cs="Arial"/>
        </w:rPr>
      </w:pPr>
    </w:p>
    <w:p w14:paraId="6BB9E253" w14:textId="77777777" w:rsidR="007516F8" w:rsidRDefault="007516F8" w:rsidP="007516F8">
      <w:pPr>
        <w:rPr>
          <w:rFonts w:ascii="Arial" w:hAnsi="Arial" w:cs="Arial"/>
        </w:rPr>
      </w:pPr>
    </w:p>
    <w:p w14:paraId="123731B1"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t xml:space="preserve">9. Verlust der Teilnahmeberechtigung </w:t>
      </w:r>
    </w:p>
    <w:p w14:paraId="23DE523C" w14:textId="77777777" w:rsidR="007516F8" w:rsidRDefault="007516F8" w:rsidP="007516F8">
      <w:pPr>
        <w:pStyle w:val="Textkrper2"/>
        <w:spacing w:after="0" w:line="240" w:lineRule="auto"/>
        <w:rPr>
          <w:rFonts w:ascii="Arial" w:hAnsi="Arial" w:cs="Arial"/>
          <w:color w:val="000000"/>
          <w:sz w:val="6"/>
          <w:szCs w:val="6"/>
        </w:rPr>
      </w:pPr>
    </w:p>
    <w:p w14:paraId="511E7B56" w14:textId="1F226914"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Die Teilnehmer verpflichten sich ausdrücklich, den Anweisungen de</w:t>
      </w:r>
      <w:r w:rsidR="001E3138">
        <w:rPr>
          <w:rFonts w:ascii="Arial" w:hAnsi="Arial" w:cs="Arial"/>
          <w:color w:val="000000"/>
          <w:sz w:val="22"/>
          <w:szCs w:val="22"/>
        </w:rPr>
        <w:t>s</w:t>
      </w:r>
      <w:r>
        <w:rPr>
          <w:rFonts w:ascii="Arial" w:hAnsi="Arial" w:cs="Arial"/>
          <w:color w:val="000000"/>
          <w:sz w:val="22"/>
          <w:szCs w:val="22"/>
        </w:rPr>
        <w:t xml:space="preserve"> CSD-</w:t>
      </w:r>
      <w:r w:rsidR="001E3138">
        <w:rPr>
          <w:rFonts w:ascii="Arial" w:hAnsi="Arial" w:cs="Arial"/>
          <w:color w:val="000000"/>
          <w:sz w:val="22"/>
          <w:szCs w:val="22"/>
        </w:rPr>
        <w:t>Teams</w:t>
      </w:r>
      <w:r>
        <w:rPr>
          <w:rFonts w:ascii="Arial" w:hAnsi="Arial" w:cs="Arial"/>
          <w:color w:val="000000"/>
          <w:sz w:val="22"/>
          <w:szCs w:val="22"/>
        </w:rPr>
        <w:t xml:space="preserve"> und der Polizei immer strikt Folge zu leisten! </w:t>
      </w:r>
    </w:p>
    <w:p w14:paraId="004B6877"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 xml:space="preserve">Wer gegen die Teilnahmebedingungen verstößt, hat seine Berechtigung an der Teilnahme verloren. Eine Rückerstattung des Teilnahmebeitrags ist ausdrücklich ausgeschlossen. </w:t>
      </w:r>
    </w:p>
    <w:p w14:paraId="52E56223"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07547A01"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0DA9152F" w14:textId="77777777" w:rsidR="007516F8" w:rsidRDefault="007516F8" w:rsidP="007516F8">
      <w:pPr>
        <w:pStyle w:val="Textkrper2"/>
        <w:spacing w:after="0" w:line="240" w:lineRule="auto"/>
        <w:rPr>
          <w:rFonts w:ascii="Arial" w:hAnsi="Arial" w:cs="Arial"/>
          <w:color w:val="000000"/>
          <w:sz w:val="22"/>
          <w:szCs w:val="22"/>
        </w:rPr>
      </w:pPr>
      <w:r>
        <w:rPr>
          <w:rFonts w:ascii="Arial" w:hAnsi="Arial" w:cs="Arial"/>
          <w:b/>
          <w:bCs/>
          <w:color w:val="000000"/>
          <w:sz w:val="22"/>
          <w:szCs w:val="22"/>
        </w:rPr>
        <w:t xml:space="preserve">10. Schlussbestimmungen </w:t>
      </w:r>
    </w:p>
    <w:p w14:paraId="5043CB0F" w14:textId="77777777" w:rsidR="007516F8" w:rsidRDefault="007516F8" w:rsidP="007516F8">
      <w:pPr>
        <w:pStyle w:val="Textkrper2"/>
        <w:spacing w:after="0" w:line="240" w:lineRule="auto"/>
        <w:rPr>
          <w:rFonts w:ascii="Arial" w:hAnsi="Arial" w:cs="Arial"/>
          <w:color w:val="000000"/>
          <w:sz w:val="6"/>
          <w:szCs w:val="6"/>
        </w:rPr>
      </w:pPr>
    </w:p>
    <w:p w14:paraId="6D85E713" w14:textId="77777777"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Mündliche Nebenabreden haben keine Gültigkeit. Ergänzungen und Änderungen der Bestimmungen bedürfen der Schriftform.</w:t>
      </w:r>
    </w:p>
    <w:p w14:paraId="07459315"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2593EC70" w14:textId="3885B416" w:rsidR="007516F8" w:rsidRDefault="007516F8" w:rsidP="007516F8">
      <w:pPr>
        <w:pStyle w:val="Textkrper2"/>
        <w:spacing w:after="0" w:line="240" w:lineRule="auto"/>
        <w:ind w:right="-569"/>
        <w:jc w:val="both"/>
        <w:rPr>
          <w:rFonts w:ascii="Arial" w:hAnsi="Arial" w:cs="Arial"/>
          <w:color w:val="000000"/>
          <w:sz w:val="22"/>
          <w:szCs w:val="22"/>
        </w:rPr>
      </w:pPr>
      <w:r>
        <w:rPr>
          <w:rFonts w:ascii="Arial" w:hAnsi="Arial" w:cs="Arial"/>
          <w:color w:val="000000"/>
          <w:sz w:val="22"/>
          <w:szCs w:val="22"/>
        </w:rPr>
        <w:t>Mit Anmeldung zum Demonstrationszug gelten diese Teilnahmebedingungen vo</w:t>
      </w:r>
      <w:r w:rsidR="001E3138">
        <w:rPr>
          <w:rFonts w:ascii="Arial" w:hAnsi="Arial" w:cs="Arial"/>
          <w:color w:val="000000"/>
          <w:sz w:val="22"/>
          <w:szCs w:val="22"/>
        </w:rPr>
        <w:t>n</w:t>
      </w:r>
      <w:r>
        <w:rPr>
          <w:rFonts w:ascii="Arial" w:hAnsi="Arial" w:cs="Arial"/>
          <w:color w:val="000000"/>
          <w:sz w:val="22"/>
          <w:szCs w:val="22"/>
        </w:rPr>
        <w:t xml:space="preserve"> Teilnehme</w:t>
      </w:r>
      <w:r w:rsidR="001E3138">
        <w:rPr>
          <w:rFonts w:ascii="Arial" w:hAnsi="Arial" w:cs="Arial"/>
          <w:color w:val="000000"/>
          <w:sz w:val="22"/>
          <w:szCs w:val="22"/>
        </w:rPr>
        <w:t>nden</w:t>
      </w:r>
      <w:r>
        <w:rPr>
          <w:rFonts w:ascii="Arial" w:hAnsi="Arial" w:cs="Arial"/>
          <w:color w:val="000000"/>
          <w:sz w:val="22"/>
          <w:szCs w:val="22"/>
        </w:rPr>
        <w:t xml:space="preserve"> akzeptiert und eingehalten.</w:t>
      </w:r>
    </w:p>
    <w:p w14:paraId="6537F28F"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6DFB9E20"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70DF9E56"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29464F8C" w14:textId="72FB361E" w:rsidR="007516F8" w:rsidRDefault="64AFA566" w:rsidP="64AFA566">
      <w:pPr>
        <w:pStyle w:val="Textkrper2"/>
        <w:spacing w:after="0" w:line="240" w:lineRule="auto"/>
        <w:ind w:right="-569"/>
        <w:jc w:val="both"/>
        <w:rPr>
          <w:rFonts w:ascii="Arial" w:hAnsi="Arial" w:cs="Arial"/>
          <w:color w:val="000000" w:themeColor="text1"/>
          <w:sz w:val="22"/>
          <w:szCs w:val="22"/>
        </w:rPr>
      </w:pPr>
      <w:r w:rsidRPr="64AFA566">
        <w:rPr>
          <w:rFonts w:ascii="Arial" w:hAnsi="Arial" w:cs="Arial"/>
          <w:color w:val="000000" w:themeColor="text1"/>
          <w:sz w:val="22"/>
          <w:szCs w:val="22"/>
        </w:rPr>
        <w:t xml:space="preserve">Kiel, den </w:t>
      </w:r>
      <w:r w:rsidR="00337E1B">
        <w:rPr>
          <w:rFonts w:ascii="Arial" w:hAnsi="Arial" w:cs="Arial"/>
          <w:color w:val="000000" w:themeColor="text1"/>
          <w:sz w:val="22"/>
          <w:szCs w:val="22"/>
        </w:rPr>
        <w:t>10.12.2025</w:t>
      </w:r>
    </w:p>
    <w:p w14:paraId="44E871BC" w14:textId="77777777" w:rsidR="007516F8" w:rsidRDefault="007516F8" w:rsidP="007516F8">
      <w:pPr>
        <w:pStyle w:val="Textkrper2"/>
        <w:spacing w:after="0" w:line="240" w:lineRule="auto"/>
        <w:ind w:right="-569"/>
        <w:jc w:val="both"/>
        <w:rPr>
          <w:rFonts w:ascii="Arial" w:hAnsi="Arial" w:cs="Arial"/>
          <w:color w:val="000000"/>
          <w:sz w:val="22"/>
          <w:szCs w:val="22"/>
        </w:rPr>
      </w:pPr>
    </w:p>
    <w:p w14:paraId="3E4B1B15" w14:textId="77777777" w:rsidR="00337E1B" w:rsidRDefault="00337E1B" w:rsidP="64AFA566">
      <w:pPr>
        <w:pStyle w:val="Textkrper2"/>
        <w:spacing w:after="0" w:line="240" w:lineRule="auto"/>
        <w:ind w:right="-569"/>
        <w:jc w:val="both"/>
        <w:rPr>
          <w:rFonts w:ascii="Arial" w:hAnsi="Arial" w:cs="Arial"/>
          <w:color w:val="000000"/>
          <w:sz w:val="22"/>
          <w:szCs w:val="22"/>
        </w:rPr>
      </w:pPr>
    </w:p>
    <w:p w14:paraId="5D63308C" w14:textId="32428DEA" w:rsidR="007516F8" w:rsidRDefault="64AFA566" w:rsidP="64AFA566">
      <w:pPr>
        <w:pStyle w:val="Textkrper2"/>
        <w:spacing w:after="0" w:line="240" w:lineRule="auto"/>
        <w:ind w:right="-569"/>
        <w:jc w:val="both"/>
        <w:rPr>
          <w:rFonts w:ascii="Arial" w:hAnsi="Arial" w:cs="Arial"/>
          <w:sz w:val="16"/>
          <w:szCs w:val="16"/>
        </w:rPr>
      </w:pPr>
      <w:r w:rsidRPr="64AFA566">
        <w:rPr>
          <w:rFonts w:ascii="Arial" w:hAnsi="Arial" w:cs="Arial"/>
          <w:color w:val="000000" w:themeColor="text1"/>
          <w:sz w:val="22"/>
          <w:szCs w:val="22"/>
        </w:rPr>
        <w:t>Vorstand des CSD Kiel e.V.</w:t>
      </w:r>
    </w:p>
    <w:p w14:paraId="738610EB" w14:textId="77777777" w:rsidR="007516F8" w:rsidRDefault="007516F8" w:rsidP="007516F8">
      <w:pPr>
        <w:rPr>
          <w:rFonts w:ascii="Arial" w:hAnsi="Arial" w:cs="Arial"/>
        </w:rPr>
      </w:pPr>
    </w:p>
    <w:p w14:paraId="637805D2" w14:textId="77777777" w:rsidR="001E1791" w:rsidRPr="007516F8" w:rsidRDefault="001E1791" w:rsidP="007516F8">
      <w:pPr>
        <w:rPr>
          <w:rFonts w:ascii="Calibri" w:hAnsi="Calibri"/>
          <w:b/>
          <w:sz w:val="22"/>
          <w:szCs w:val="22"/>
        </w:rPr>
      </w:pPr>
    </w:p>
    <w:sectPr w:rsidR="001E1791" w:rsidRPr="007516F8" w:rsidSect="00EC21B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410" w:right="1418" w:bottom="851" w:left="1418" w:header="1134" w:footer="72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7D19" w14:textId="77777777" w:rsidR="00BA5EC1" w:rsidRDefault="00BA5EC1">
      <w:r>
        <w:separator/>
      </w:r>
    </w:p>
  </w:endnote>
  <w:endnote w:type="continuationSeparator" w:id="0">
    <w:p w14:paraId="5BCF5999" w14:textId="77777777" w:rsidR="00BA5EC1" w:rsidRDefault="00BA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797C" w14:textId="77777777" w:rsidR="0008341A" w:rsidRDefault="000834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6DD" w14:textId="77777777" w:rsidR="001E1791" w:rsidRPr="00CE0B77" w:rsidRDefault="00EA387C">
    <w:pPr>
      <w:ind w:right="-569"/>
      <w:rPr>
        <w:rFonts w:ascii="Arial" w:hAnsi="Arial" w:cs="Arial"/>
        <w:color w:val="7F7F7F"/>
        <w:sz w:val="14"/>
        <w:szCs w:val="14"/>
      </w:rPr>
    </w:pPr>
    <w:r>
      <w:rPr>
        <w:rFonts w:ascii="Arial" w:hAnsi="Arial" w:cs="Arial"/>
        <w:b/>
        <w:bCs/>
        <w:color w:val="7F7F7F"/>
        <w:sz w:val="14"/>
        <w:szCs w:val="14"/>
      </w:rPr>
      <w:t>Rechtliches</w:t>
    </w:r>
    <w:r>
      <w:rPr>
        <w:rFonts w:ascii="Arial" w:hAnsi="Arial" w:cs="Arial"/>
        <w:b/>
        <w:bCs/>
        <w:color w:val="7F7F7F"/>
        <w:sz w:val="14"/>
        <w:szCs w:val="14"/>
      </w:rPr>
      <w:tab/>
    </w:r>
    <w:r>
      <w:rPr>
        <w:rFonts w:ascii="Arial" w:hAnsi="Arial" w:cs="Arial"/>
        <w:b/>
        <w:bCs/>
        <w:color w:val="7F7F7F"/>
        <w:sz w:val="14"/>
        <w:szCs w:val="14"/>
      </w:rPr>
      <w:tab/>
    </w:r>
    <w:r>
      <w:rPr>
        <w:rFonts w:ascii="Arial" w:hAnsi="Arial" w:cs="Arial"/>
        <w:b/>
        <w:bCs/>
        <w:color w:val="7F7F7F"/>
        <w:sz w:val="14"/>
        <w:szCs w:val="14"/>
      </w:rPr>
      <w:tab/>
    </w:r>
    <w:r>
      <w:rPr>
        <w:rFonts w:ascii="Arial" w:hAnsi="Arial" w:cs="Arial"/>
        <w:b/>
        <w:bCs/>
        <w:color w:val="7F7F7F"/>
        <w:sz w:val="14"/>
        <w:szCs w:val="14"/>
      </w:rPr>
      <w:tab/>
      <w:t>Kontakt</w:t>
    </w:r>
    <w:r w:rsidR="001E1791">
      <w:rPr>
        <w:rFonts w:ascii="Arial" w:hAnsi="Arial" w:cs="Arial"/>
        <w:b/>
        <w:bCs/>
        <w:color w:val="7F7F7F"/>
        <w:sz w:val="14"/>
        <w:szCs w:val="14"/>
      </w:rPr>
      <w:tab/>
    </w:r>
    <w:r w:rsidR="001E1791">
      <w:rPr>
        <w:rFonts w:ascii="Arial" w:hAnsi="Arial" w:cs="Arial"/>
        <w:b/>
        <w:bCs/>
        <w:color w:val="7F7F7F"/>
        <w:sz w:val="14"/>
        <w:szCs w:val="14"/>
      </w:rPr>
      <w:tab/>
    </w:r>
    <w:r w:rsidR="001E1791">
      <w:rPr>
        <w:rFonts w:ascii="Arial" w:hAnsi="Arial" w:cs="Arial"/>
        <w:b/>
        <w:bCs/>
        <w:color w:val="7F7F7F"/>
        <w:sz w:val="14"/>
        <w:szCs w:val="14"/>
      </w:rPr>
      <w:tab/>
    </w:r>
    <w:r w:rsidR="001E1791">
      <w:rPr>
        <w:rFonts w:ascii="Arial" w:hAnsi="Arial" w:cs="Arial"/>
        <w:b/>
        <w:bCs/>
        <w:color w:val="7F7F7F"/>
        <w:sz w:val="14"/>
        <w:szCs w:val="14"/>
      </w:rPr>
      <w:tab/>
    </w:r>
    <w:r w:rsidR="001E1791">
      <w:rPr>
        <w:rFonts w:ascii="Arial" w:hAnsi="Arial" w:cs="Arial"/>
        <w:b/>
        <w:bCs/>
        <w:color w:val="7F7F7F"/>
        <w:sz w:val="14"/>
        <w:szCs w:val="14"/>
      </w:rPr>
      <w:tab/>
    </w:r>
    <w:r w:rsidR="001E1791" w:rsidRPr="00EA387C">
      <w:rPr>
        <w:rFonts w:ascii="Arial" w:hAnsi="Arial" w:cs="Arial"/>
        <w:b/>
        <w:color w:val="7F7F7F"/>
        <w:sz w:val="14"/>
        <w:szCs w:val="14"/>
      </w:rPr>
      <w:t>Spendenkonto</w:t>
    </w:r>
  </w:p>
  <w:p w14:paraId="6A831973" w14:textId="47A9D269" w:rsidR="001E1791" w:rsidRPr="00CE0B77" w:rsidRDefault="001E1791">
    <w:pPr>
      <w:ind w:right="-569"/>
      <w:rPr>
        <w:rFonts w:ascii="Arial" w:hAnsi="Arial" w:cs="Arial"/>
        <w:color w:val="7F7F7F"/>
        <w:sz w:val="14"/>
        <w:szCs w:val="14"/>
      </w:rPr>
    </w:pPr>
    <w:r>
      <w:rPr>
        <w:rFonts w:ascii="Arial" w:hAnsi="Arial" w:cs="Arial"/>
        <w:color w:val="7F7F7F"/>
        <w:sz w:val="14"/>
        <w:szCs w:val="14"/>
      </w:rPr>
      <w:t>Vereinsregister Kiel</w:t>
    </w:r>
    <w:r w:rsidRPr="00CE0B77">
      <w:rPr>
        <w:rFonts w:ascii="Arial" w:hAnsi="Arial" w:cs="Arial"/>
        <w:color w:val="7F7F7F"/>
        <w:sz w:val="14"/>
        <w:szCs w:val="14"/>
      </w:rPr>
      <w:t xml:space="preserve"> 4205</w:t>
    </w:r>
    <w:r w:rsidRPr="00CE0B77">
      <w:rPr>
        <w:rFonts w:ascii="Arial" w:hAnsi="Arial" w:cs="Arial"/>
        <w:color w:val="7F7F7F"/>
        <w:sz w:val="14"/>
        <w:szCs w:val="14"/>
      </w:rPr>
      <w:tab/>
    </w:r>
    <w:r w:rsidRPr="00CE0B77">
      <w:rPr>
        <w:rFonts w:ascii="Arial" w:hAnsi="Arial" w:cs="Arial"/>
        <w:color w:val="7F7F7F"/>
        <w:sz w:val="14"/>
        <w:szCs w:val="14"/>
      </w:rPr>
      <w:tab/>
    </w:r>
    <w:r w:rsidRPr="00CE0B77">
      <w:rPr>
        <w:rFonts w:ascii="Arial" w:hAnsi="Arial" w:cs="Arial"/>
        <w:color w:val="7F7F7F"/>
        <w:sz w:val="14"/>
        <w:szCs w:val="14"/>
      </w:rPr>
      <w:tab/>
    </w:r>
    <w:r>
      <w:rPr>
        <w:rFonts w:ascii="Arial" w:hAnsi="Arial" w:cs="Arial"/>
        <w:color w:val="7F7F7F"/>
        <w:sz w:val="14"/>
        <w:szCs w:val="14"/>
      </w:rPr>
      <w:t>CSD Kiel e.V.</w:t>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proofErr w:type="spellStart"/>
    <w:r w:rsidR="00CE0B77" w:rsidRPr="00CE0B77">
      <w:rPr>
        <w:rFonts w:ascii="Arial" w:hAnsi="Arial" w:cs="Arial"/>
        <w:color w:val="7F7F7F"/>
        <w:sz w:val="14"/>
        <w:szCs w:val="14"/>
      </w:rPr>
      <w:t>Fördesparkasse</w:t>
    </w:r>
    <w:proofErr w:type="spellEnd"/>
    <w:r w:rsidR="00CE0B77" w:rsidRPr="00CE0B77">
      <w:rPr>
        <w:rFonts w:ascii="Arial" w:hAnsi="Arial" w:cs="Arial"/>
        <w:color w:val="7F7F7F"/>
        <w:sz w:val="14"/>
        <w:szCs w:val="14"/>
      </w:rPr>
      <w:br/>
    </w:r>
    <w:r w:rsidR="00CE0B77">
      <w:rPr>
        <w:rFonts w:ascii="Arial" w:hAnsi="Arial" w:cs="Arial"/>
        <w:bCs/>
        <w:color w:val="7F7F7F"/>
        <w:sz w:val="14"/>
        <w:szCs w:val="14"/>
      </w:rPr>
      <w:t>Steuer-Nr.: 19/</w:t>
    </w:r>
    <w:r w:rsidR="00CE0B77">
      <w:rPr>
        <w:rFonts w:ascii="Arial" w:hAnsi="Arial" w:cs="Arial"/>
        <w:color w:val="7F7F7F"/>
        <w:sz w:val="14"/>
        <w:szCs w:val="14"/>
      </w:rPr>
      <w:t>290/79414</w:t>
    </w:r>
    <w:r w:rsidR="00CE0B77">
      <w:rPr>
        <w:rFonts w:ascii="Arial" w:hAnsi="Arial" w:cs="Arial"/>
        <w:color w:val="7F7F7F"/>
        <w:sz w:val="14"/>
        <w:szCs w:val="14"/>
      </w:rPr>
      <w:tab/>
    </w:r>
    <w:r w:rsidR="00CE0B77">
      <w:rPr>
        <w:rFonts w:ascii="Arial" w:hAnsi="Arial" w:cs="Arial"/>
        <w:color w:val="7F7F7F"/>
        <w:sz w:val="14"/>
        <w:szCs w:val="14"/>
      </w:rPr>
      <w:tab/>
    </w:r>
    <w:r w:rsidR="00CE0B77">
      <w:rPr>
        <w:rFonts w:ascii="Arial" w:hAnsi="Arial" w:cs="Arial"/>
        <w:color w:val="7F7F7F"/>
        <w:sz w:val="14"/>
        <w:szCs w:val="14"/>
      </w:rPr>
      <w:tab/>
      <w:t xml:space="preserve">c/o HAKI e.V., </w:t>
    </w:r>
    <w:r w:rsidR="0008341A">
      <w:rPr>
        <w:rFonts w:ascii="Arial" w:hAnsi="Arial" w:cs="Arial"/>
        <w:color w:val="7F7F7F"/>
        <w:sz w:val="14"/>
        <w:szCs w:val="14"/>
      </w:rPr>
      <w:t>W</w:t>
    </w:r>
    <w:r w:rsidR="0008341A" w:rsidRPr="0008341A">
      <w:rPr>
        <w:rFonts w:ascii="Arial" w:hAnsi="Arial" w:cs="Arial"/>
        <w:color w:val="7F7F7F"/>
        <w:sz w:val="14"/>
        <w:szCs w:val="14"/>
      </w:rPr>
      <w:t>alkerdamm 17, 24103 Kiel</w:t>
    </w:r>
    <w:r w:rsidR="00CE0B77">
      <w:rPr>
        <w:rFonts w:ascii="Arial" w:hAnsi="Arial" w:cs="Arial"/>
        <w:color w:val="7F7F7F"/>
        <w:sz w:val="14"/>
        <w:szCs w:val="14"/>
      </w:rPr>
      <w:tab/>
    </w:r>
    <w:r w:rsidR="00CE0B77">
      <w:rPr>
        <w:rFonts w:ascii="Arial" w:hAnsi="Arial" w:cs="Arial"/>
        <w:color w:val="7F7F7F"/>
        <w:sz w:val="14"/>
        <w:szCs w:val="14"/>
      </w:rPr>
      <w:tab/>
      <w:t>I</w:t>
    </w:r>
    <w:r w:rsidR="00CE0B77" w:rsidRPr="00CE0B77">
      <w:rPr>
        <w:rFonts w:ascii="Arial" w:hAnsi="Arial" w:cs="Arial"/>
        <w:color w:val="7F7F7F"/>
        <w:sz w:val="14"/>
        <w:szCs w:val="14"/>
      </w:rPr>
      <w:t>BAN: DE 87 2105 0170 1001 9485 51</w:t>
    </w:r>
  </w:p>
  <w:p w14:paraId="3D61F8B4" w14:textId="77777777" w:rsidR="001E1791" w:rsidRPr="00EA387C" w:rsidRDefault="00CE0B77">
    <w:pPr>
      <w:ind w:right="-569"/>
      <w:rPr>
        <w:rFonts w:ascii="Arial" w:hAnsi="Arial" w:cs="Arial"/>
        <w:color w:val="7F7F7F"/>
        <w:sz w:val="14"/>
        <w:szCs w:val="14"/>
      </w:rPr>
    </w:pP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sidR="005F4AB8">
      <w:rPr>
        <w:rFonts w:ascii="Arial" w:hAnsi="Arial" w:cs="Arial"/>
        <w:color w:val="7F7F7F"/>
        <w:sz w:val="14"/>
        <w:szCs w:val="14"/>
      </w:rPr>
      <w:t>info</w:t>
    </w:r>
    <w:r w:rsidR="001E1791" w:rsidRPr="00EA387C">
      <w:rPr>
        <w:rFonts w:ascii="Arial" w:hAnsi="Arial" w:cs="Arial"/>
        <w:color w:val="7F7F7F"/>
        <w:sz w:val="14"/>
        <w:szCs w:val="14"/>
      </w:rPr>
      <w:t>@csd-kiel.de</w:t>
    </w:r>
    <w:r w:rsidR="001E1791" w:rsidRPr="00EA387C">
      <w:rPr>
        <w:rFonts w:ascii="Arial" w:hAnsi="Arial" w:cs="Arial"/>
        <w:color w:val="7F7F7F"/>
        <w:sz w:val="14"/>
        <w:szCs w:val="14"/>
      </w:rPr>
      <w:tab/>
    </w:r>
    <w:r w:rsidR="001E1791" w:rsidRPr="00EA387C">
      <w:rPr>
        <w:rFonts w:ascii="Arial" w:hAnsi="Arial" w:cs="Arial"/>
        <w:color w:val="7F7F7F"/>
        <w:sz w:val="14"/>
        <w:szCs w:val="14"/>
      </w:rPr>
      <w:tab/>
    </w:r>
    <w:r w:rsidR="00EA387C">
      <w:rPr>
        <w:rFonts w:ascii="Arial" w:hAnsi="Arial" w:cs="Arial"/>
        <w:color w:val="7F7F7F"/>
        <w:sz w:val="14"/>
        <w:szCs w:val="14"/>
      </w:rPr>
      <w:tab/>
    </w:r>
    <w:r w:rsidR="001E1791" w:rsidRPr="00EA387C">
      <w:rPr>
        <w:rFonts w:ascii="Arial" w:hAnsi="Arial" w:cs="Arial"/>
        <w:color w:val="7F7F7F"/>
        <w:sz w:val="14"/>
        <w:szCs w:val="14"/>
      </w:rPr>
      <w:tab/>
    </w:r>
    <w:r w:rsidR="00EA387C" w:rsidRPr="00EA387C">
      <w:rPr>
        <w:rFonts w:ascii="Arial" w:hAnsi="Arial" w:cs="Arial"/>
        <w:color w:val="7F7F7F"/>
        <w:sz w:val="14"/>
        <w:szCs w:val="14"/>
      </w:rPr>
      <w:t>BIC: NOLADE21KIE</w:t>
    </w:r>
  </w:p>
  <w:p w14:paraId="12986175" w14:textId="77777777" w:rsidR="001E1791" w:rsidRPr="000746DD" w:rsidRDefault="001E1791" w:rsidP="000746DD">
    <w:pPr>
      <w:ind w:right="-569"/>
      <w:rPr>
        <w:rFonts w:ascii="Arial" w:hAnsi="Arial" w:cs="Arial"/>
        <w:color w:val="7F7F7F"/>
        <w:sz w:val="14"/>
        <w:szCs w:val="14"/>
      </w:rPr>
    </w:pPr>
    <w:r w:rsidRPr="00EA387C">
      <w:rPr>
        <w:rFonts w:ascii="Arial" w:hAnsi="Arial" w:cs="Arial"/>
        <w:color w:val="7F7F7F"/>
        <w:sz w:val="14"/>
        <w:szCs w:val="14"/>
      </w:rPr>
      <w:tab/>
    </w:r>
    <w:r w:rsidRPr="00EA387C">
      <w:rPr>
        <w:rFonts w:ascii="Arial" w:hAnsi="Arial" w:cs="Arial"/>
        <w:color w:val="7F7F7F"/>
        <w:sz w:val="14"/>
        <w:szCs w:val="14"/>
      </w:rPr>
      <w:tab/>
    </w:r>
    <w:r w:rsidRPr="00EA387C">
      <w:rPr>
        <w:rFonts w:ascii="Arial" w:hAnsi="Arial" w:cs="Arial"/>
        <w:color w:val="7F7F7F"/>
        <w:sz w:val="14"/>
        <w:szCs w:val="14"/>
      </w:rPr>
      <w:tab/>
    </w:r>
    <w:r w:rsidRPr="00EA387C">
      <w:rPr>
        <w:rFonts w:ascii="Arial" w:hAnsi="Arial" w:cs="Arial"/>
        <w:color w:val="7F7F7F"/>
        <w:sz w:val="14"/>
        <w:szCs w:val="14"/>
      </w:rPr>
      <w:tab/>
    </w:r>
    <w:r w:rsidRPr="00EA387C">
      <w:rPr>
        <w:rFonts w:ascii="Arial" w:hAnsi="Arial" w:cs="Arial"/>
        <w:color w:val="7F7F7F"/>
        <w:sz w:val="14"/>
        <w:szCs w:val="14"/>
      </w:rPr>
      <w:tab/>
      <w:t>www.csd-kiel.de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4238" w14:textId="77777777" w:rsidR="0008341A" w:rsidRDefault="000834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312F" w14:textId="77777777" w:rsidR="00BA5EC1" w:rsidRDefault="00BA5EC1">
      <w:r>
        <w:separator/>
      </w:r>
    </w:p>
  </w:footnote>
  <w:footnote w:type="continuationSeparator" w:id="0">
    <w:p w14:paraId="6281606B" w14:textId="77777777" w:rsidR="00BA5EC1" w:rsidRDefault="00BA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FFB3" w14:textId="77777777" w:rsidR="0008341A" w:rsidRDefault="000834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DA70" w14:textId="77777777" w:rsidR="001E1791" w:rsidRDefault="009D1981">
    <w:pPr>
      <w:pStyle w:val="Kopfzeile"/>
      <w:rPr>
        <w:rFonts w:ascii="Arial" w:hAnsi="Arial" w:cs="Arial"/>
        <w:b/>
        <w:i w:val="0"/>
        <w:color w:val="993300"/>
        <w:sz w:val="24"/>
        <w:szCs w:val="24"/>
      </w:rPr>
    </w:pPr>
    <w:r>
      <w:rPr>
        <w:noProof/>
      </w:rPr>
      <w:drawing>
        <wp:anchor distT="0" distB="0" distL="114300" distR="114300" simplePos="0" relativeHeight="251658752" behindDoc="0" locked="0" layoutInCell="1" allowOverlap="1" wp14:anchorId="501068B6" wp14:editId="07777777">
          <wp:simplePos x="0" y="0"/>
          <wp:positionH relativeFrom="column">
            <wp:posOffset>4268470</wp:posOffset>
          </wp:positionH>
          <wp:positionV relativeFrom="paragraph">
            <wp:posOffset>-603250</wp:posOffset>
          </wp:positionV>
          <wp:extent cx="1981200" cy="1219200"/>
          <wp:effectExtent l="0" t="0" r="0" b="0"/>
          <wp:wrapTight wrapText="bothSides">
            <wp:wrapPolygon edited="0">
              <wp:start x="0" y="0"/>
              <wp:lineTo x="0" y="21263"/>
              <wp:lineTo x="21392" y="21263"/>
              <wp:lineTo x="21392" y="0"/>
              <wp:lineTo x="0" y="0"/>
            </wp:wrapPolygon>
          </wp:wrapTight>
          <wp:docPr id="1" name="Grafik 0" descr="Logo_CSD_neu_schwarze_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CSD_neu_schwarze_Schri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6704" behindDoc="0" locked="0" layoutInCell="1" allowOverlap="1" wp14:anchorId="1239473E" wp14:editId="07777777">
              <wp:simplePos x="0" y="0"/>
              <wp:positionH relativeFrom="column">
                <wp:posOffset>141605</wp:posOffset>
              </wp:positionH>
              <wp:positionV relativeFrom="paragraph">
                <wp:posOffset>196849</wp:posOffset>
              </wp:positionV>
              <wp:extent cx="598741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4468C"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5pt,15.5pt" to="48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Ik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"/>
          </w:pict>
        </mc:Fallback>
      </mc:AlternateContent>
    </w:r>
    <w:r>
      <w:rPr>
        <w:noProof/>
      </w:rPr>
      <mc:AlternateContent>
        <mc:Choice Requires="wps">
          <w:drawing>
            <wp:anchor distT="0" distB="0" distL="114300" distR="114300" simplePos="0" relativeHeight="251657728" behindDoc="1" locked="0" layoutInCell="1" allowOverlap="1" wp14:anchorId="428E2FE9" wp14:editId="07777777">
              <wp:simplePos x="0" y="0"/>
              <wp:positionH relativeFrom="column">
                <wp:posOffset>74930</wp:posOffset>
              </wp:positionH>
              <wp:positionV relativeFrom="paragraph">
                <wp:posOffset>-374650</wp:posOffset>
              </wp:positionV>
              <wp:extent cx="4114800" cy="5715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6C98E" w14:textId="77777777" w:rsidR="001E1791" w:rsidRDefault="001E1791">
                          <w:pPr>
                            <w:jc w:val="center"/>
                            <w:rPr>
                              <w:rFonts w:ascii="Arial" w:hAnsi="Arial" w:cs="Arial"/>
                              <w:sz w:val="28"/>
                              <w:szCs w:val="28"/>
                            </w:rPr>
                          </w:pPr>
                          <w:r>
                            <w:rPr>
                              <w:rFonts w:ascii="Arial" w:hAnsi="Arial" w:cs="Arial"/>
                              <w:sz w:val="28"/>
                              <w:szCs w:val="28"/>
                            </w:rPr>
                            <w:t>CSD Kiel e.V.</w:t>
                          </w:r>
                        </w:p>
                        <w:p w14:paraId="397D2C32" w14:textId="77777777" w:rsidR="001E1791" w:rsidRDefault="001E1791">
                          <w:pPr>
                            <w:jc w:val="center"/>
                            <w:rPr>
                              <w:rFonts w:ascii="Arial" w:hAnsi="Arial" w:cs="Arial"/>
                              <w:sz w:val="28"/>
                              <w:szCs w:val="28"/>
                            </w:rPr>
                          </w:pPr>
                          <w:r>
                            <w:rPr>
                              <w:rFonts w:ascii="Arial" w:hAnsi="Arial" w:cs="Arial"/>
                              <w:sz w:val="28"/>
                              <w:szCs w:val="28"/>
                            </w:rPr>
                            <w:t>Wir zeigen Flagge - das ganze Jahr!</w:t>
                          </w:r>
                        </w:p>
                        <w:p w14:paraId="463F29E8" w14:textId="77777777" w:rsidR="001E1791" w:rsidRDefault="001E17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2FE9" id="_x0000_t202" coordsize="21600,21600" o:spt="202" path="m,l,21600r21600,l21600,xe">
              <v:stroke joinstyle="miter"/>
              <v:path gradientshapeok="t" o:connecttype="rect"/>
            </v:shapetype>
            <v:shape id="Text Box 10" o:spid="_x0000_s1026" type="#_x0000_t202" style="position:absolute;margin-left:5.9pt;margin-top:-29.5pt;width:32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" stroked="f">
              <v:textbox>
                <w:txbxContent>
                  <w:p w14:paraId="75F6C98E" w14:textId="77777777" w:rsidR="001E1791" w:rsidRDefault="001E1791">
                    <w:pPr>
                      <w:jc w:val="center"/>
                      <w:rPr>
                        <w:rFonts w:ascii="Arial" w:hAnsi="Arial" w:cs="Arial"/>
                        <w:sz w:val="28"/>
                        <w:szCs w:val="28"/>
                      </w:rPr>
                    </w:pPr>
                    <w:r>
                      <w:rPr>
                        <w:rFonts w:ascii="Arial" w:hAnsi="Arial" w:cs="Arial"/>
                        <w:sz w:val="28"/>
                        <w:szCs w:val="28"/>
                      </w:rPr>
                      <w:t>CSD Kiel e.V.</w:t>
                    </w:r>
                  </w:p>
                  <w:p w14:paraId="397D2C32" w14:textId="77777777" w:rsidR="001E1791" w:rsidRDefault="001E1791">
                    <w:pPr>
                      <w:jc w:val="center"/>
                      <w:rPr>
                        <w:rFonts w:ascii="Arial" w:hAnsi="Arial" w:cs="Arial"/>
                        <w:sz w:val="28"/>
                        <w:szCs w:val="28"/>
                      </w:rPr>
                    </w:pPr>
                    <w:r>
                      <w:rPr>
                        <w:rFonts w:ascii="Arial" w:hAnsi="Arial" w:cs="Arial"/>
                        <w:sz w:val="28"/>
                        <w:szCs w:val="28"/>
                      </w:rPr>
                      <w:t>Wir zeigen Flagge - das ganze Jahr!</w:t>
                    </w:r>
                  </w:p>
                  <w:p w14:paraId="463F29E8" w14:textId="77777777" w:rsidR="001E1791" w:rsidRDefault="001E1791"/>
                </w:txbxContent>
              </v:textbox>
            </v:shape>
          </w:pict>
        </mc:Fallback>
      </mc:AlternateContent>
    </w:r>
    <w:r w:rsidR="001E1791">
      <w:rPr>
        <w:rFonts w:ascii="Arial" w:hAnsi="Arial" w:cs="Arial"/>
        <w:b/>
        <w:i w:val="0"/>
        <w:color w:val="993300"/>
        <w:sz w:val="24"/>
        <w:szCs w:val="24"/>
      </w:rPr>
      <w:tab/>
    </w:r>
    <w:r w:rsidR="001E1791">
      <w:rPr>
        <w:rFonts w:ascii="Arial" w:hAnsi="Arial" w:cs="Arial"/>
        <w:b/>
        <w:i w:val="0"/>
        <w:color w:val="9933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1198" w14:textId="77777777" w:rsidR="0008341A" w:rsidRDefault="000834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F0D4C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4E8B43A"/>
    <w:lvl w:ilvl="0">
      <w:start w:val="1"/>
      <w:numFmt w:val="decimal"/>
      <w:lvlText w:val="%1."/>
      <w:lvlJc w:val="left"/>
      <w:pPr>
        <w:tabs>
          <w:tab w:val="num" w:pos="360"/>
        </w:tabs>
        <w:ind w:left="360" w:hanging="360"/>
      </w:pPr>
    </w:lvl>
  </w:abstractNum>
  <w:abstractNum w:abstractNumId="2" w15:restartNumberingAfterBreak="0">
    <w:nsid w:val="08955C70"/>
    <w:multiLevelType w:val="hybridMultilevel"/>
    <w:tmpl w:val="462A25EE"/>
    <w:lvl w:ilvl="0" w:tplc="F38A83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0331BE"/>
    <w:multiLevelType w:val="hybridMultilevel"/>
    <w:tmpl w:val="26EEE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F7587"/>
    <w:multiLevelType w:val="hybridMultilevel"/>
    <w:tmpl w:val="0DD897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2C73F5"/>
    <w:multiLevelType w:val="singleLevel"/>
    <w:tmpl w:val="92A4171E"/>
    <w:lvl w:ilvl="0">
      <w:start w:val="1"/>
      <w:numFmt w:val="decimal"/>
      <w:pStyle w:val="Listennummer"/>
      <w:lvlText w:val="%1."/>
      <w:lvlJc w:val="left"/>
      <w:pPr>
        <w:tabs>
          <w:tab w:val="num" w:pos="1512"/>
        </w:tabs>
        <w:ind w:left="1512" w:hanging="432"/>
      </w:pPr>
      <w:rPr>
        <w:b/>
        <w:i w:val="0"/>
      </w:rPr>
    </w:lvl>
  </w:abstractNum>
  <w:num w:numId="1" w16cid:durableId="151257437">
    <w:abstractNumId w:val="1"/>
  </w:num>
  <w:num w:numId="2" w16cid:durableId="1074090399">
    <w:abstractNumId w:val="0"/>
  </w:num>
  <w:num w:numId="3" w16cid:durableId="1755544364">
    <w:abstractNumId w:val="5"/>
  </w:num>
  <w:num w:numId="4" w16cid:durableId="518786240">
    <w:abstractNumId w:val="2"/>
  </w:num>
  <w:num w:numId="5" w16cid:durableId="1250890328">
    <w:abstractNumId w:val="3"/>
  </w:num>
  <w:num w:numId="6" w16cid:durableId="464617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B8"/>
    <w:rsid w:val="000746DD"/>
    <w:rsid w:val="00076F03"/>
    <w:rsid w:val="0008341A"/>
    <w:rsid w:val="0008418A"/>
    <w:rsid w:val="000D17EE"/>
    <w:rsid w:val="000D493E"/>
    <w:rsid w:val="00143EA1"/>
    <w:rsid w:val="001636B4"/>
    <w:rsid w:val="001B1CD0"/>
    <w:rsid w:val="001D315E"/>
    <w:rsid w:val="001E1791"/>
    <w:rsid w:val="001E3138"/>
    <w:rsid w:val="001F5305"/>
    <w:rsid w:val="00201871"/>
    <w:rsid w:val="00211A49"/>
    <w:rsid w:val="002212BB"/>
    <w:rsid w:val="002519EA"/>
    <w:rsid w:val="002738E6"/>
    <w:rsid w:val="002805A1"/>
    <w:rsid w:val="002C0963"/>
    <w:rsid w:val="002C3A94"/>
    <w:rsid w:val="002D7570"/>
    <w:rsid w:val="002F663F"/>
    <w:rsid w:val="00337E1B"/>
    <w:rsid w:val="00345E4C"/>
    <w:rsid w:val="003748CE"/>
    <w:rsid w:val="00386031"/>
    <w:rsid w:val="00395917"/>
    <w:rsid w:val="003E0E61"/>
    <w:rsid w:val="00435B4E"/>
    <w:rsid w:val="004531DD"/>
    <w:rsid w:val="00454242"/>
    <w:rsid w:val="004D3834"/>
    <w:rsid w:val="004F711B"/>
    <w:rsid w:val="00575812"/>
    <w:rsid w:val="00584122"/>
    <w:rsid w:val="005A0EDB"/>
    <w:rsid w:val="005C69E6"/>
    <w:rsid w:val="005D5322"/>
    <w:rsid w:val="005F4AB8"/>
    <w:rsid w:val="005F6C7A"/>
    <w:rsid w:val="0060563E"/>
    <w:rsid w:val="006077A2"/>
    <w:rsid w:val="00607FE8"/>
    <w:rsid w:val="00611ED6"/>
    <w:rsid w:val="00646650"/>
    <w:rsid w:val="00697AFC"/>
    <w:rsid w:val="006A4A55"/>
    <w:rsid w:val="006D1DA0"/>
    <w:rsid w:val="006E7E82"/>
    <w:rsid w:val="00726BF5"/>
    <w:rsid w:val="007516F8"/>
    <w:rsid w:val="007774BE"/>
    <w:rsid w:val="007A28AA"/>
    <w:rsid w:val="007B3766"/>
    <w:rsid w:val="008146BA"/>
    <w:rsid w:val="008407D1"/>
    <w:rsid w:val="00854850"/>
    <w:rsid w:val="00863377"/>
    <w:rsid w:val="008B0F4F"/>
    <w:rsid w:val="008B4731"/>
    <w:rsid w:val="008B6750"/>
    <w:rsid w:val="008F0C6E"/>
    <w:rsid w:val="009114A9"/>
    <w:rsid w:val="009646CC"/>
    <w:rsid w:val="009955EB"/>
    <w:rsid w:val="009C16EB"/>
    <w:rsid w:val="009D1981"/>
    <w:rsid w:val="009D5E77"/>
    <w:rsid w:val="009E4991"/>
    <w:rsid w:val="009F6258"/>
    <w:rsid w:val="00A21CEE"/>
    <w:rsid w:val="00A512F8"/>
    <w:rsid w:val="00A56C7D"/>
    <w:rsid w:val="00A6700E"/>
    <w:rsid w:val="00A80A43"/>
    <w:rsid w:val="00A87150"/>
    <w:rsid w:val="00A87425"/>
    <w:rsid w:val="00AE283E"/>
    <w:rsid w:val="00AE2D33"/>
    <w:rsid w:val="00B307D7"/>
    <w:rsid w:val="00B64A73"/>
    <w:rsid w:val="00B65944"/>
    <w:rsid w:val="00BA5EC1"/>
    <w:rsid w:val="00C32676"/>
    <w:rsid w:val="00C4195E"/>
    <w:rsid w:val="00C447B8"/>
    <w:rsid w:val="00C62C79"/>
    <w:rsid w:val="00C94104"/>
    <w:rsid w:val="00CA209F"/>
    <w:rsid w:val="00CB59A9"/>
    <w:rsid w:val="00CE0B77"/>
    <w:rsid w:val="00CE1700"/>
    <w:rsid w:val="00D0372A"/>
    <w:rsid w:val="00D12E6C"/>
    <w:rsid w:val="00DA59A8"/>
    <w:rsid w:val="00DA6E9B"/>
    <w:rsid w:val="00DC2ADB"/>
    <w:rsid w:val="00DD5BA3"/>
    <w:rsid w:val="00DE02C2"/>
    <w:rsid w:val="00DE5206"/>
    <w:rsid w:val="00DF141F"/>
    <w:rsid w:val="00DF6474"/>
    <w:rsid w:val="00E20BB5"/>
    <w:rsid w:val="00E25AD8"/>
    <w:rsid w:val="00E80960"/>
    <w:rsid w:val="00EA387C"/>
    <w:rsid w:val="00EC21BD"/>
    <w:rsid w:val="00EE3416"/>
    <w:rsid w:val="00EF275C"/>
    <w:rsid w:val="00EF309F"/>
    <w:rsid w:val="00F04F44"/>
    <w:rsid w:val="00F10559"/>
    <w:rsid w:val="00F20965"/>
    <w:rsid w:val="00F43000"/>
    <w:rsid w:val="00F670A3"/>
    <w:rsid w:val="00F84082"/>
    <w:rsid w:val="00FD1EB9"/>
    <w:rsid w:val="00FF0E90"/>
    <w:rsid w:val="00FF5BD1"/>
    <w:rsid w:val="64AFA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0C38FB"/>
  <w15:docId w15:val="{241BC96C-0E4A-4279-A6A2-7674D123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315E"/>
    <w:rPr>
      <w:lang w:val="de-DE" w:eastAsia="de-DE"/>
    </w:rPr>
  </w:style>
  <w:style w:type="paragraph" w:styleId="berschrift1">
    <w:name w:val="heading 1"/>
    <w:basedOn w:val="Standard"/>
    <w:next w:val="Textkrper"/>
    <w:qFormat/>
    <w:rsid w:val="001D315E"/>
    <w:pPr>
      <w:keepNext/>
      <w:keepLines/>
      <w:spacing w:line="220" w:lineRule="atLeast"/>
      <w:outlineLvl w:val="0"/>
    </w:pPr>
    <w:rPr>
      <w:rFonts w:ascii="Arial" w:hAnsi="Arial"/>
      <w:b/>
      <w:spacing w:val="-10"/>
      <w:kern w:val="20"/>
    </w:rPr>
  </w:style>
  <w:style w:type="paragraph" w:styleId="berschrift2">
    <w:name w:val="heading 2"/>
    <w:basedOn w:val="Standard"/>
    <w:next w:val="Standard"/>
    <w:qFormat/>
    <w:rsid w:val="001D315E"/>
    <w:pPr>
      <w:keepNext/>
      <w:outlineLvl w:val="1"/>
    </w:pPr>
    <w:rPr>
      <w:rFonts w:ascii="Arial" w:hAnsi="Arial" w:cs="Arial"/>
      <w:b/>
      <w:bCs/>
      <w:sz w:val="22"/>
    </w:rPr>
  </w:style>
  <w:style w:type="paragraph" w:styleId="berschrift6">
    <w:name w:val="heading 6"/>
    <w:basedOn w:val="Standard"/>
    <w:next w:val="Standard"/>
    <w:qFormat/>
    <w:rsid w:val="001D315E"/>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rede">
    <w:name w:val="Salutation"/>
    <w:basedOn w:val="Standard"/>
    <w:next w:val="Textkrper"/>
    <w:rsid w:val="001D315E"/>
    <w:pPr>
      <w:spacing w:before="240" w:after="240"/>
    </w:pPr>
  </w:style>
  <w:style w:type="paragraph" w:styleId="Textkrper">
    <w:name w:val="Body Text"/>
    <w:basedOn w:val="Standard"/>
    <w:rsid w:val="001D315E"/>
    <w:pPr>
      <w:spacing w:after="240" w:line="240" w:lineRule="atLeast"/>
    </w:pPr>
  </w:style>
  <w:style w:type="paragraph" w:styleId="Gruformel">
    <w:name w:val="Closing"/>
    <w:basedOn w:val="Standard"/>
    <w:next w:val="Unterschrift"/>
    <w:rsid w:val="001D315E"/>
    <w:pPr>
      <w:keepNext/>
      <w:spacing w:after="240"/>
    </w:pPr>
  </w:style>
  <w:style w:type="paragraph" w:styleId="Unterschrift">
    <w:name w:val="Signature"/>
    <w:basedOn w:val="Standard"/>
    <w:next w:val="FirmenunterschriftAbteilung"/>
    <w:rsid w:val="001D315E"/>
    <w:pPr>
      <w:keepNext/>
      <w:spacing w:before="720"/>
    </w:pPr>
  </w:style>
  <w:style w:type="paragraph" w:customStyle="1" w:styleId="Firmenname">
    <w:name w:val="Firmenname"/>
    <w:basedOn w:val="Standard"/>
    <w:next w:val="Standard"/>
    <w:rsid w:val="001D315E"/>
    <w:pPr>
      <w:framePr w:hSpace="142" w:vSpace="142" w:wrap="notBeside" w:vAnchor="page" w:hAnchor="text" w:y="1702"/>
      <w:spacing w:before="100" w:after="600" w:line="600" w:lineRule="atLeast"/>
    </w:pPr>
    <w:rPr>
      <w:spacing w:val="-34"/>
      <w:sz w:val="60"/>
    </w:rPr>
  </w:style>
  <w:style w:type="paragraph" w:styleId="Datum">
    <w:name w:val="Date"/>
    <w:basedOn w:val="Standard"/>
    <w:next w:val="BriefkopfadresseName"/>
    <w:rsid w:val="001D315E"/>
    <w:pPr>
      <w:spacing w:after="260" w:line="220" w:lineRule="atLeast"/>
      <w:ind w:left="833" w:right="-357"/>
      <w:jc w:val="right"/>
    </w:pPr>
  </w:style>
  <w:style w:type="paragraph" w:customStyle="1" w:styleId="BriefkopfadresseName">
    <w:name w:val="Briefkopfadresse Name"/>
    <w:basedOn w:val="Standard"/>
    <w:next w:val="Briefkopfadresse"/>
    <w:rsid w:val="001D315E"/>
    <w:pPr>
      <w:spacing w:before="220"/>
    </w:pPr>
  </w:style>
  <w:style w:type="paragraph" w:customStyle="1" w:styleId="Absender">
    <w:name w:val="Absender"/>
    <w:basedOn w:val="Standard"/>
    <w:rsid w:val="001D315E"/>
    <w:pPr>
      <w:keepLines/>
      <w:framePr w:w="3413" w:h="1022" w:hRule="exact" w:hSpace="187" w:wrap="notBeside" w:vAnchor="page" w:hAnchor="page" w:xAlign="right" w:y="721" w:anchorLock="1"/>
      <w:spacing w:line="200" w:lineRule="atLeast"/>
    </w:pPr>
    <w:rPr>
      <w:sz w:val="16"/>
    </w:rPr>
  </w:style>
  <w:style w:type="paragraph" w:customStyle="1" w:styleId="FirmenunterschriftAbteilung">
    <w:name w:val="Firmenunterschrift Abteilung"/>
    <w:basedOn w:val="Unterschrift"/>
    <w:next w:val="Standard"/>
    <w:rsid w:val="001D315E"/>
    <w:pPr>
      <w:spacing w:before="0"/>
    </w:pPr>
  </w:style>
  <w:style w:type="paragraph" w:customStyle="1" w:styleId="Slogan">
    <w:name w:val="Slogan"/>
    <w:basedOn w:val="Standard"/>
    <w:rsid w:val="001D315E"/>
    <w:pPr>
      <w:framePr w:w="5171" w:h="1191" w:hRule="exact" w:hSpace="187" w:vSpace="187" w:wrap="around" w:vAnchor="page" w:hAnchor="page" w:x="965" w:yAlign="bottom" w:anchorLock="1"/>
    </w:pPr>
    <w:rPr>
      <w:i/>
      <w:spacing w:val="-6"/>
      <w:sz w:val="24"/>
    </w:rPr>
  </w:style>
  <w:style w:type="paragraph" w:styleId="Kopfzeile">
    <w:name w:val="header"/>
    <w:basedOn w:val="Standard"/>
    <w:rsid w:val="001D315E"/>
    <w:pPr>
      <w:tabs>
        <w:tab w:val="center" w:pos="4320"/>
        <w:tab w:val="right" w:pos="8640"/>
      </w:tabs>
    </w:pPr>
    <w:rPr>
      <w:i/>
    </w:rPr>
  </w:style>
  <w:style w:type="paragraph" w:styleId="Fuzeile">
    <w:name w:val="footer"/>
    <w:basedOn w:val="Standard"/>
    <w:rsid w:val="001D315E"/>
    <w:pPr>
      <w:tabs>
        <w:tab w:val="center" w:pos="4320"/>
        <w:tab w:val="right" w:pos="8640"/>
      </w:tabs>
    </w:pPr>
  </w:style>
  <w:style w:type="character" w:styleId="Seitenzahl">
    <w:name w:val="page number"/>
    <w:basedOn w:val="Absatz-Standardschriftart"/>
    <w:rsid w:val="001D315E"/>
  </w:style>
  <w:style w:type="paragraph" w:customStyle="1" w:styleId="Briefkopfadresse">
    <w:name w:val="Briefkopfadresse"/>
    <w:basedOn w:val="Standard"/>
    <w:next w:val="Bezugszeichenzeile"/>
    <w:rsid w:val="001D315E"/>
  </w:style>
  <w:style w:type="paragraph" w:customStyle="1" w:styleId="Bezugszeichenzeile">
    <w:name w:val="Bezugszeichenzeile"/>
    <w:basedOn w:val="Standard"/>
    <w:next w:val="Bezugszeichentext"/>
    <w:rsid w:val="001D315E"/>
    <w:pPr>
      <w:tabs>
        <w:tab w:val="left" w:pos="2835"/>
        <w:tab w:val="left" w:pos="5783"/>
        <w:tab w:val="left" w:pos="8080"/>
      </w:tabs>
      <w:spacing w:before="480"/>
    </w:pPr>
    <w:rPr>
      <w:sz w:val="16"/>
    </w:rPr>
  </w:style>
  <w:style w:type="paragraph" w:customStyle="1" w:styleId="Bezugszeichentext">
    <w:name w:val="Bezugszeichentext"/>
    <w:basedOn w:val="Bezugszeichenzeile"/>
    <w:next w:val="Betreffzeile"/>
    <w:rsid w:val="001D315E"/>
    <w:pPr>
      <w:spacing w:before="0" w:after="240"/>
      <w:ind w:right="-964"/>
    </w:pPr>
    <w:rPr>
      <w:noProof/>
      <w:sz w:val="20"/>
    </w:rPr>
  </w:style>
  <w:style w:type="paragraph" w:customStyle="1" w:styleId="Betreffzeile">
    <w:name w:val="Betreffzeile"/>
    <w:basedOn w:val="Standard"/>
    <w:next w:val="Anrede"/>
    <w:rsid w:val="001D315E"/>
    <w:pPr>
      <w:spacing w:before="240" w:after="240"/>
    </w:pPr>
    <w:rPr>
      <w:b/>
    </w:rPr>
  </w:style>
  <w:style w:type="paragraph" w:customStyle="1" w:styleId="Firmenunterschrift">
    <w:name w:val="Firmenunterschrift"/>
    <w:basedOn w:val="Unterschrift"/>
    <w:next w:val="Standard"/>
    <w:rsid w:val="001D315E"/>
    <w:pPr>
      <w:spacing w:before="0"/>
    </w:pPr>
  </w:style>
  <w:style w:type="paragraph" w:styleId="Listennummer">
    <w:name w:val="List Number"/>
    <w:basedOn w:val="Liste"/>
    <w:rsid w:val="001D315E"/>
    <w:pPr>
      <w:numPr>
        <w:numId w:val="3"/>
      </w:numPr>
      <w:spacing w:after="240" w:line="220" w:lineRule="atLeast"/>
    </w:pPr>
  </w:style>
  <w:style w:type="paragraph" w:styleId="Liste">
    <w:name w:val="List"/>
    <w:basedOn w:val="Standard"/>
    <w:rsid w:val="001D315E"/>
    <w:pPr>
      <w:ind w:left="283" w:hanging="283"/>
    </w:pPr>
  </w:style>
  <w:style w:type="paragraph" w:customStyle="1" w:styleId="Anlage">
    <w:name w:val="Anlage"/>
    <w:basedOn w:val="Textkrper"/>
    <w:next w:val="Standard"/>
    <w:rsid w:val="001D315E"/>
    <w:pPr>
      <w:keepNext/>
      <w:keepLines/>
      <w:spacing w:before="240" w:after="0"/>
    </w:pPr>
  </w:style>
  <w:style w:type="paragraph" w:customStyle="1" w:styleId="AbsenderimKuvertfenster">
    <w:name w:val="Absender im Kuvertfenster"/>
    <w:basedOn w:val="Briefkopfadresse"/>
    <w:next w:val="Versandanweisungen"/>
    <w:rsid w:val="001D315E"/>
    <w:pPr>
      <w:spacing w:before="240"/>
    </w:pPr>
    <w:rPr>
      <w:sz w:val="16"/>
      <w:u w:val="single"/>
    </w:rPr>
  </w:style>
  <w:style w:type="paragraph" w:customStyle="1" w:styleId="Versandanweisungen">
    <w:name w:val="Versandanweisungen"/>
    <w:basedOn w:val="Briefkopfadresse"/>
    <w:next w:val="Briefkopfadresse"/>
    <w:rsid w:val="001D315E"/>
    <w:pPr>
      <w:spacing w:after="220"/>
    </w:pPr>
  </w:style>
  <w:style w:type="paragraph" w:customStyle="1" w:styleId="CcListe">
    <w:name w:val="Cc Liste"/>
    <w:basedOn w:val="Standard"/>
    <w:rsid w:val="001D315E"/>
    <w:pPr>
      <w:tabs>
        <w:tab w:val="left" w:pos="1134"/>
      </w:tabs>
    </w:pPr>
  </w:style>
  <w:style w:type="character" w:styleId="Hyperlink">
    <w:name w:val="Hyperlink"/>
    <w:rsid w:val="001D315E"/>
    <w:rPr>
      <w:color w:val="0000FF"/>
      <w:u w:val="single"/>
    </w:rPr>
  </w:style>
  <w:style w:type="paragraph" w:styleId="Sprechblasentext">
    <w:name w:val="Balloon Text"/>
    <w:basedOn w:val="Standard"/>
    <w:semiHidden/>
    <w:rsid w:val="001D315E"/>
    <w:rPr>
      <w:rFonts w:ascii="Tahoma" w:hAnsi="Tahoma" w:cs="Tahoma"/>
      <w:sz w:val="16"/>
      <w:szCs w:val="16"/>
    </w:rPr>
  </w:style>
  <w:style w:type="paragraph" w:styleId="HTMLVorformatiert">
    <w:name w:val="HTML Preformatted"/>
    <w:basedOn w:val="Standard"/>
    <w:rsid w:val="001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mcenewlinepreserve">
    <w:name w:val="mcenewlinepreserve"/>
    <w:basedOn w:val="Standard"/>
    <w:rsid w:val="001D315E"/>
    <w:pPr>
      <w:spacing w:before="100" w:beforeAutospacing="1" w:after="100" w:afterAutospacing="1"/>
    </w:pPr>
    <w:rPr>
      <w:sz w:val="24"/>
      <w:szCs w:val="24"/>
    </w:rPr>
  </w:style>
  <w:style w:type="character" w:styleId="Fett">
    <w:name w:val="Strong"/>
    <w:qFormat/>
    <w:rsid w:val="001D315E"/>
    <w:rPr>
      <w:b/>
      <w:bCs/>
    </w:rPr>
  </w:style>
  <w:style w:type="character" w:styleId="Zeilennummer">
    <w:name w:val="line number"/>
    <w:basedOn w:val="Absatz-Standardschriftart"/>
    <w:rsid w:val="007774BE"/>
  </w:style>
  <w:style w:type="character" w:customStyle="1" w:styleId="5yl5">
    <w:name w:val="_5yl5"/>
    <w:basedOn w:val="Absatz-Standardschriftart"/>
    <w:rsid w:val="00CE0B77"/>
  </w:style>
  <w:style w:type="character" w:customStyle="1" w:styleId="tooltip">
    <w:name w:val="tooltip"/>
    <w:basedOn w:val="Absatz-Standardschriftart"/>
    <w:rsid w:val="00EA387C"/>
  </w:style>
  <w:style w:type="paragraph" w:styleId="Textkrper2">
    <w:name w:val="Body Text 2"/>
    <w:basedOn w:val="Standard"/>
    <w:link w:val="Textkrper2Zchn"/>
    <w:semiHidden/>
    <w:rsid w:val="007516F8"/>
    <w:pPr>
      <w:spacing w:after="120" w:line="480" w:lineRule="auto"/>
    </w:pPr>
  </w:style>
  <w:style w:type="character" w:customStyle="1" w:styleId="Textkrper2Zchn">
    <w:name w:val="Textkörper 2 Zchn"/>
    <w:basedOn w:val="Absatz-Standardschriftart"/>
    <w:link w:val="Textkrper2"/>
    <w:semiHidden/>
    <w:rsid w:val="0075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sten\AppData\Roaming\Microsoft\Vorlagen\CSD%20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087E-04C9-497B-BE02-7B5026FE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CSD Brief</Template>
  <TotalTime>0</TotalTime>
  <Pages>3</Pages>
  <Words>712</Words>
  <Characters>4633</Characters>
  <Application>Microsoft Office Word</Application>
  <DocSecurity>0</DocSecurity>
  <Lines>110</Lines>
  <Paragraphs>36</Paragraphs>
  <ScaleCrop>false</ScaleCrop>
  <HeadingPairs>
    <vt:vector size="2" baseType="variant">
      <vt:variant>
        <vt:lpstr>Titel</vt:lpstr>
      </vt:variant>
      <vt:variant>
        <vt:i4>1</vt:i4>
      </vt:variant>
    </vt:vector>
  </HeadingPairs>
  <TitlesOfParts>
    <vt:vector size="1" baseType="lpstr">
      <vt:lpstr>CSD Schlesw</vt:lpstr>
    </vt:vector>
  </TitlesOfParts>
  <Company>gepa network-activities gmbh</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 Schlesw</dc:title>
  <dc:creator>Carsten</dc:creator>
  <cp:lastModifiedBy>Rebecca Herzberg</cp:lastModifiedBy>
  <cp:revision>2</cp:revision>
  <cp:lastPrinted>2019-02-13T10:35:00Z</cp:lastPrinted>
  <dcterms:created xsi:type="dcterms:W3CDTF">2025-12-07T13:17:00Z</dcterms:created>
  <dcterms:modified xsi:type="dcterms:W3CDTF">2025-12-07T13:17:00Z</dcterms:modified>
</cp:coreProperties>
</file>